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bookmarkStart w:id="0" w:name="_GoBack"/>
      <w:bookmarkEnd w:id="0"/>
    </w:p>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A31B16" w:rsidRDefault="00B63A8F" w:rsidP="00A31B16">
            <w:pPr>
              <w:pStyle w:val="Heading2"/>
              <w:spacing w:before="0"/>
              <w:jc w:val="center"/>
              <w:rPr>
                <w:i w:val="0"/>
                <w:color w:val="FFFFFF"/>
                <w:sz w:val="20"/>
                <w:szCs w:val="20"/>
              </w:rPr>
            </w:pPr>
            <w:r>
              <w:rPr>
                <w:i w:val="0"/>
                <w:color w:val="FFFFFF"/>
                <w:sz w:val="20"/>
                <w:szCs w:val="20"/>
              </w:rPr>
              <w:t>APPLICATION FORM</w:t>
            </w:r>
            <w:r w:rsidR="00A31B16">
              <w:rPr>
                <w:i w:val="0"/>
                <w:color w:val="FFFFFF"/>
                <w:sz w:val="20"/>
                <w:szCs w:val="20"/>
              </w:rPr>
              <w:t xml:space="preserve"> </w:t>
            </w:r>
          </w:p>
          <w:p w:rsidR="00A31B16" w:rsidRPr="00A31B16" w:rsidRDefault="00A31B16" w:rsidP="00A31B16">
            <w:pPr>
              <w:pStyle w:val="Heading2"/>
              <w:spacing w:before="0"/>
              <w:jc w:val="center"/>
              <w:rPr>
                <w:i w:val="0"/>
                <w:color w:val="FFFFFF"/>
                <w:sz w:val="20"/>
                <w:szCs w:val="20"/>
              </w:rPr>
            </w:pPr>
            <w:r w:rsidRPr="00A31B16">
              <w:rPr>
                <w:i w:val="0"/>
                <w:color w:val="FFFFFF"/>
                <w:sz w:val="20"/>
                <w:szCs w:val="20"/>
              </w:rPr>
              <w:t>NRS05073</w:t>
            </w:r>
          </w:p>
          <w:p w:rsidR="0062633E" w:rsidRDefault="0062633E" w:rsidP="00A31B16">
            <w:pPr>
              <w:jc w:val="center"/>
              <w:rPr>
                <w:b/>
                <w:color w:val="FFFFFF" w:themeColor="background1"/>
              </w:rPr>
            </w:pPr>
            <w:r w:rsidRPr="0062633E">
              <w:rPr>
                <w:b/>
                <w:color w:val="FFFFFF" w:themeColor="background1"/>
              </w:rPr>
              <w:t>Ophthalmic Physician, Community</w:t>
            </w:r>
          </w:p>
          <w:p w:rsidR="00B502A3" w:rsidRDefault="00B502A3" w:rsidP="0062633E">
            <w:pPr>
              <w:jc w:val="center"/>
              <w:rPr>
                <w:b/>
                <w:color w:val="FFFFFF" w:themeColor="background1"/>
              </w:rPr>
            </w:pPr>
          </w:p>
          <w:p w:rsidR="00A31B16" w:rsidRPr="0062633E" w:rsidRDefault="00B502A3" w:rsidP="0062633E">
            <w:pPr>
              <w:jc w:val="center"/>
              <w:rPr>
                <w:b/>
                <w:color w:val="FFFFFF" w:themeColor="background1"/>
              </w:rPr>
            </w:pPr>
            <w:r>
              <w:rPr>
                <w:b/>
                <w:color w:val="FFFFFF" w:themeColor="background1"/>
              </w:rPr>
              <w:t xml:space="preserve">NRS05073A -  </w:t>
            </w:r>
            <w:r w:rsidR="00A31B16">
              <w:rPr>
                <w:b/>
                <w:color w:val="FFFFFF" w:themeColor="background1"/>
              </w:rPr>
              <w:t>CHO Area 3 (Clare, Limerick and North Tipperary)</w:t>
            </w:r>
          </w:p>
          <w:p w:rsidR="0062633E" w:rsidRDefault="00B502A3" w:rsidP="0062633E">
            <w:pPr>
              <w:jc w:val="center"/>
              <w:rPr>
                <w:b/>
                <w:color w:val="FFFFFF" w:themeColor="background1"/>
              </w:rPr>
            </w:pPr>
            <w:r>
              <w:rPr>
                <w:b/>
                <w:color w:val="FFFFFF" w:themeColor="background1"/>
              </w:rPr>
              <w:t xml:space="preserve">NRS05073B  -  </w:t>
            </w:r>
            <w:r w:rsidR="00F96F38" w:rsidRPr="00F96F38">
              <w:rPr>
                <w:b/>
                <w:color w:val="FFFFFF" w:themeColor="background1"/>
              </w:rPr>
              <w:t>CHO Area 9 (Dublin North City &amp; County)</w:t>
            </w:r>
          </w:p>
          <w:p w:rsidR="00A31B16" w:rsidRPr="0062633E" w:rsidRDefault="00B502A3" w:rsidP="0062633E">
            <w:pPr>
              <w:jc w:val="center"/>
              <w:rPr>
                <w:b/>
                <w:color w:val="FFFFFF" w:themeColor="background1"/>
              </w:rPr>
            </w:pPr>
            <w:r>
              <w:rPr>
                <w:b/>
                <w:color w:val="FFFFFF" w:themeColor="background1"/>
              </w:rPr>
              <w:t xml:space="preserve">NRS05073C  -  </w:t>
            </w:r>
            <w:r w:rsidR="00A31B16">
              <w:rPr>
                <w:b/>
                <w:color w:val="FFFFFF" w:themeColor="background1"/>
              </w:rPr>
              <w:t xml:space="preserve">Midlands Regional Hospital </w:t>
            </w:r>
            <w:proofErr w:type="spellStart"/>
            <w:r w:rsidR="00A31B16">
              <w:rPr>
                <w:b/>
                <w:color w:val="FFFFFF" w:themeColor="background1"/>
              </w:rPr>
              <w:t>Portlaoise</w:t>
            </w:r>
            <w:proofErr w:type="spellEnd"/>
          </w:p>
          <w:p w:rsidR="0062633E" w:rsidRPr="0062633E" w:rsidRDefault="00A31B16" w:rsidP="0062633E">
            <w:pPr>
              <w:jc w:val="center"/>
              <w:rPr>
                <w:b/>
                <w:color w:val="FFFFFF" w:themeColor="background1"/>
              </w:rPr>
            </w:pPr>
            <w:r>
              <w:rPr>
                <w:b/>
                <w:color w:val="FFFFFF" w:themeColor="background1"/>
              </w:rPr>
              <w:t>Grade Code:  1491</w:t>
            </w:r>
          </w:p>
          <w:p w:rsidR="002212CD" w:rsidRDefault="002212CD">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Candidates should note that there can be a time delay in receiving email applications.  We recommend that applicants wishing to return an application by email should allow a minimum of 1 hour for their application to reach</w:t>
      </w:r>
      <w:r w:rsidR="0062633E">
        <w:t xml:space="preserve"> </w:t>
      </w:r>
      <w:hyperlink r:id="rId11" w:history="1">
        <w:r w:rsidR="008B7DB9" w:rsidRPr="00114204">
          <w:rPr>
            <w:rStyle w:val="Hyperlink"/>
          </w:rPr>
          <w:t>applymedicaldental@hse.ie</w:t>
        </w:r>
      </w:hyperlink>
      <w:r w:rsidR="0062633E">
        <w:t xml:space="preserve">, </w:t>
      </w:r>
      <w:r>
        <w:t xml:space="preserve">by the closing time of </w:t>
      </w:r>
      <w:r w:rsidR="00434335">
        <w:rPr>
          <w:b/>
        </w:rPr>
        <w:t>Tuesday 24</w:t>
      </w:r>
      <w:r w:rsidR="00434335" w:rsidRPr="00434335">
        <w:rPr>
          <w:b/>
          <w:vertAlign w:val="superscript"/>
        </w:rPr>
        <w:t>th</w:t>
      </w:r>
      <w:r w:rsidR="00434335">
        <w:rPr>
          <w:b/>
        </w:rPr>
        <w:t xml:space="preserve"> October 2017</w:t>
      </w:r>
      <w:r w:rsidR="00562E3A">
        <w:rPr>
          <w:b/>
        </w:rPr>
        <w:t xml:space="preserve"> at 12noon</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656D74">
      <w:pPr>
        <w:numPr>
          <w:ilvl w:val="0"/>
          <w:numId w:val="9"/>
        </w:numPr>
        <w:tabs>
          <w:tab w:val="clear" w:pos="720"/>
          <w:tab w:val="num" w:pos="426"/>
        </w:tabs>
        <w:spacing w:after="120"/>
        <w:ind w:left="426" w:hanging="426"/>
        <w:jc w:val="both"/>
      </w:pPr>
      <w:r>
        <w:t>Where returning by email please use the subject line:</w:t>
      </w:r>
      <w:r w:rsidR="0062633E">
        <w:t xml:space="preserve"> </w:t>
      </w:r>
      <w:r w:rsidR="005B7DCA">
        <w:rPr>
          <w:b/>
        </w:rPr>
        <w:t xml:space="preserve">NRS05073 </w:t>
      </w:r>
      <w:r w:rsidR="0062633E">
        <w:rPr>
          <w:b/>
        </w:rPr>
        <w:t>Ophthalmic Physician, Community</w:t>
      </w:r>
      <w:r>
        <w:t xml:space="preserve"> </w:t>
      </w:r>
    </w:p>
    <w:p w:rsidR="00B57DFB" w:rsidRPr="00D45AD9"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w:t>
      </w:r>
      <w:r w:rsidRPr="00D45AD9">
        <w:t xml:space="preserve">on personal online storage sites, e.g. </w:t>
      </w:r>
      <w:proofErr w:type="spellStart"/>
      <w:r w:rsidRPr="00D45AD9">
        <w:t>Onedrive</w:t>
      </w:r>
      <w:proofErr w:type="spellEnd"/>
      <w:r w:rsidRPr="00D45AD9">
        <w:t xml:space="preserve">, Cloud, Dropbox, Google Drive </w:t>
      </w:r>
      <w:proofErr w:type="spellStart"/>
      <w:r w:rsidRPr="00D45AD9">
        <w:t>etc</w:t>
      </w:r>
      <w:proofErr w:type="spellEnd"/>
      <w:r w:rsidRPr="00D45AD9">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In relation to details of employment, if the space provided is insufficient, please attach additional pages ensuring to use the same format.</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Please read the Job Specification which provides useful information about the requirements of this post. </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Should you be invited for interview, you may take </w:t>
      </w:r>
      <w:r w:rsidR="00ED3181" w:rsidRPr="00D45AD9">
        <w:rPr>
          <w:rFonts w:eastAsia="SimSun"/>
        </w:rPr>
        <w:t xml:space="preserve">a 'hard' copy (or 'paper' copy) of your application form with you.  Mobile devices are not permitted for use during your interview. </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 xml:space="preserve">The Health Service Executive will run this campaign in compliance with the Code of Practice prepared by the Commission for Public Service Appointments (CPSA). The Codes of </w:t>
      </w:r>
      <w:r w:rsidR="005A77CA" w:rsidRPr="00D45AD9">
        <w:t>P</w:t>
      </w:r>
      <w:r w:rsidRPr="00D45AD9">
        <w:t xml:space="preserve">ractice are available on </w:t>
      </w:r>
      <w:r w:rsidRPr="00D45AD9">
        <w:rPr>
          <w:lang w:eastAsia="en-IE"/>
        </w:rPr>
        <w:t xml:space="preserve">the CPSA website </w:t>
      </w:r>
      <w:hyperlink r:id="rId12">
        <w:r w:rsidRPr="00D45AD9">
          <w:rPr>
            <w:rStyle w:val="InternetLink"/>
            <w:color w:val="auto"/>
            <w:lang w:eastAsia="en-IE"/>
          </w:rPr>
          <w:t>www.cpsa.ie</w:t>
        </w:r>
      </w:hyperlink>
      <w:r w:rsidRPr="00D45AD9">
        <w:rPr>
          <w:lang w:eastAsia="en-IE"/>
        </w:rPr>
        <w:t xml:space="preserve">. Further information is also available in the Additional Campaign Information document available on </w:t>
      </w:r>
      <w:hyperlink r:id="rId13">
        <w:r w:rsidRPr="00D45AD9">
          <w:rPr>
            <w:rStyle w:val="InternetLink"/>
            <w:color w:val="auto"/>
            <w:lang w:eastAsia="en-IE"/>
          </w:rPr>
          <w:t>http://www.hse.ie/eng/staff/jobs/job_search/</w:t>
        </w:r>
      </w:hyperlink>
      <w:r w:rsidRPr="00D45AD9">
        <w:t>.</w:t>
      </w:r>
    </w:p>
    <w:p w:rsidR="002212CD" w:rsidRPr="00D45AD9" w:rsidRDefault="00B63A8F" w:rsidP="00656D74">
      <w:pPr>
        <w:numPr>
          <w:ilvl w:val="0"/>
          <w:numId w:val="9"/>
        </w:numPr>
        <w:tabs>
          <w:tab w:val="clear" w:pos="720"/>
          <w:tab w:val="num" w:pos="426"/>
        </w:tabs>
        <w:spacing w:after="120"/>
        <w:ind w:left="426" w:hanging="426"/>
        <w:jc w:val="both"/>
        <w:rPr>
          <w:sz w:val="16"/>
          <w:szCs w:val="16"/>
        </w:rPr>
      </w:pPr>
      <w:r w:rsidRPr="00D45AD9">
        <w:t>The Health Service Executive is an Equal Opportunities Employer.</w:t>
      </w:r>
    </w:p>
    <w:p w:rsidR="002212CD" w:rsidRPr="00D45AD9" w:rsidRDefault="00B63A8F" w:rsidP="00656D74">
      <w:pPr>
        <w:numPr>
          <w:ilvl w:val="0"/>
          <w:numId w:val="9"/>
        </w:numPr>
        <w:tabs>
          <w:tab w:val="clear" w:pos="720"/>
          <w:tab w:val="num" w:pos="426"/>
        </w:tabs>
        <w:spacing w:after="120"/>
        <w:ind w:left="426" w:hanging="426"/>
        <w:jc w:val="both"/>
        <w:rPr>
          <w:b/>
          <w:bCs/>
          <w:i/>
        </w:rPr>
      </w:pPr>
      <w:r w:rsidRPr="00D45AD9">
        <w:t>The Health Service Executive recognises its responsibilities under the Data Protection Acts 2003 &amp; 1988 and the Freedom</w:t>
      </w:r>
      <w:r w:rsidR="005842CA" w:rsidRPr="00D45AD9">
        <w:t xml:space="preserve"> of Information Act</w:t>
      </w:r>
      <w:r w:rsidR="0057730C" w:rsidRPr="00D45AD9">
        <w:t xml:space="preserve"> 2014</w:t>
      </w:r>
      <w:r w:rsidRPr="00D45AD9">
        <w:t>.</w:t>
      </w:r>
    </w:p>
    <w:p w:rsidR="002212CD" w:rsidRPr="00D45AD9" w:rsidRDefault="00B63A8F">
      <w:pPr>
        <w:rPr>
          <w:b/>
          <w:bCs/>
          <w:lang w:val="de-DE"/>
        </w:rPr>
      </w:pPr>
      <w:r w:rsidRPr="00D45AD9">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D45AD9"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D45AD9" w:rsidRDefault="00656D74">
            <w:pPr>
              <w:spacing w:before="40"/>
              <w:rPr>
                <w:b/>
                <w:bCs/>
              </w:rPr>
            </w:pPr>
            <w:bookmarkStart w:id="1" w:name="new"/>
            <w:bookmarkEnd w:id="1"/>
            <w:r w:rsidRPr="00D45AD9">
              <w:rPr>
                <w:b/>
                <w:bCs/>
              </w:rPr>
              <w:t xml:space="preserve">E-mail: </w:t>
            </w:r>
            <w:hyperlink r:id="rId14" w:history="1">
              <w:r w:rsidR="0062633E" w:rsidRPr="00D45AD9">
                <w:rPr>
                  <w:rStyle w:val="Hyperlink"/>
                  <w:bCs/>
                  <w:color w:val="auto"/>
                </w:rPr>
                <w:t>applymedicaldental@hse.ie</w:t>
              </w:r>
            </w:hyperlink>
            <w:r w:rsidR="0062633E" w:rsidRPr="00D45AD9">
              <w:rPr>
                <w:b/>
                <w:bCs/>
              </w:rPr>
              <w:t xml:space="preserve"> </w:t>
            </w:r>
          </w:p>
          <w:p w:rsidR="00656D74" w:rsidRPr="00D45AD9" w:rsidRDefault="00656D74" w:rsidP="00562E3A">
            <w:pPr>
              <w:spacing w:before="40"/>
            </w:pPr>
            <w:r w:rsidRPr="00D45AD9">
              <w:rPr>
                <w:b/>
                <w:bCs/>
              </w:rPr>
              <w:t xml:space="preserve">Post: </w:t>
            </w:r>
            <w:proofErr w:type="spellStart"/>
            <w:r w:rsidR="00562E3A">
              <w:rPr>
                <w:b/>
                <w:bCs/>
              </w:rPr>
              <w:t>Emer</w:t>
            </w:r>
            <w:proofErr w:type="spellEnd"/>
            <w:r w:rsidR="00562E3A">
              <w:rPr>
                <w:b/>
                <w:bCs/>
              </w:rPr>
              <w:t xml:space="preserve"> Mullen</w:t>
            </w:r>
            <w:r w:rsidRPr="00D45AD9">
              <w:rPr>
                <w:b/>
                <w:bCs/>
              </w:rPr>
              <w:t xml:space="preserve">, HBS Recruit, Health Business Services, HR HSE, Aras </w:t>
            </w:r>
            <w:proofErr w:type="spellStart"/>
            <w:r w:rsidRPr="00D45AD9">
              <w:rPr>
                <w:b/>
                <w:bCs/>
              </w:rPr>
              <w:t>Slainte</w:t>
            </w:r>
            <w:proofErr w:type="spellEnd"/>
            <w:r w:rsidRPr="00D45AD9">
              <w:rPr>
                <w:b/>
                <w:bCs/>
              </w:rPr>
              <w:t xml:space="preserve"> </w:t>
            </w:r>
            <w:proofErr w:type="spellStart"/>
            <w:r w:rsidRPr="00D45AD9">
              <w:rPr>
                <w:b/>
                <w:bCs/>
              </w:rPr>
              <w:t>Chluainin</w:t>
            </w:r>
            <w:proofErr w:type="spellEnd"/>
            <w:r w:rsidRPr="00D45AD9">
              <w:rPr>
                <w:b/>
                <w:bCs/>
              </w:rPr>
              <w:t xml:space="preserve">, </w:t>
            </w:r>
            <w:proofErr w:type="spellStart"/>
            <w:r w:rsidRPr="00D45AD9">
              <w:rPr>
                <w:b/>
                <w:bCs/>
              </w:rPr>
              <w:t>Manorhamilton</w:t>
            </w:r>
            <w:proofErr w:type="spellEnd"/>
            <w:r w:rsidRPr="00D45AD9">
              <w:rPr>
                <w:b/>
                <w:bCs/>
              </w:rPr>
              <w:t xml:space="preserve">, Co. Leitrim. </w:t>
            </w:r>
          </w:p>
        </w:tc>
      </w:tr>
      <w:tr w:rsidR="00656D74" w:rsidRPr="00D45AD9" w:rsidTr="00656D74">
        <w:tc>
          <w:tcPr>
            <w:tcW w:w="3613" w:type="dxa"/>
            <w:tcBorders>
              <w:top w:val="single" w:sz="4" w:space="0" w:color="auto"/>
              <w:bottom w:val="single" w:sz="4" w:space="0" w:color="auto"/>
              <w:right w:val="single" w:sz="4" w:space="0" w:color="auto"/>
            </w:tcBorders>
            <w:shd w:val="clear" w:color="auto" w:fill="auto"/>
          </w:tcPr>
          <w:p w:rsidR="00656D74" w:rsidRPr="00D45AD9" w:rsidRDefault="00656D74">
            <w:pPr>
              <w:spacing w:before="40" w:after="40"/>
              <w:rPr>
                <w:b/>
                <w:bCs/>
              </w:rPr>
            </w:pPr>
            <w:r w:rsidRPr="00D45AD9">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D45AD9" w:rsidRDefault="00434335" w:rsidP="00A31B16">
            <w:pPr>
              <w:spacing w:before="40" w:after="40"/>
            </w:pPr>
            <w:r>
              <w:rPr>
                <w:b/>
              </w:rPr>
              <w:t>Tuesday 24</w:t>
            </w:r>
            <w:r w:rsidRPr="00434335">
              <w:rPr>
                <w:b/>
                <w:vertAlign w:val="superscript"/>
              </w:rPr>
              <w:t>th</w:t>
            </w:r>
            <w:r>
              <w:rPr>
                <w:b/>
              </w:rPr>
              <w:t xml:space="preserve"> October 2017 at 12noon</w:t>
            </w:r>
          </w:p>
        </w:tc>
      </w:tr>
      <w:tr w:rsidR="00656D74" w:rsidRPr="00D45AD9" w:rsidTr="008B7DB9">
        <w:tc>
          <w:tcPr>
            <w:tcW w:w="9873" w:type="dxa"/>
            <w:gridSpan w:val="2"/>
            <w:tcBorders>
              <w:top w:val="single" w:sz="4" w:space="0" w:color="auto"/>
              <w:right w:val="single" w:sz="4" w:space="0" w:color="auto"/>
            </w:tcBorders>
            <w:shd w:val="clear" w:color="auto" w:fill="auto"/>
          </w:tcPr>
          <w:p w:rsidR="00656D74" w:rsidRPr="00D45AD9" w:rsidRDefault="00656D74" w:rsidP="00434335">
            <w:pPr>
              <w:spacing w:before="40" w:after="40"/>
              <w:rPr>
                <w:b/>
                <w:bCs/>
              </w:rPr>
            </w:pPr>
            <w:r w:rsidRPr="00D45AD9">
              <w:rPr>
                <w:b/>
              </w:rPr>
              <w:t xml:space="preserve">It is anticipated that interviews will be held: </w:t>
            </w:r>
            <w:r w:rsidR="00434335">
              <w:rPr>
                <w:b/>
              </w:rPr>
              <w:t>End November</w:t>
            </w:r>
            <w:r w:rsidR="00562E3A">
              <w:rPr>
                <w:b/>
              </w:rPr>
              <w:t xml:space="preserve"> 2017</w:t>
            </w:r>
            <w:r w:rsidRPr="00D45AD9">
              <w:rPr>
                <w:b/>
                <w:bCs/>
              </w:rPr>
              <w:t>.</w:t>
            </w:r>
          </w:p>
        </w:tc>
      </w:tr>
    </w:tbl>
    <w:p w:rsidR="002212CD" w:rsidRPr="00D45AD9" w:rsidRDefault="002212CD">
      <w:pPr>
        <w:pStyle w:val="Caption"/>
        <w:rPr>
          <w:rFonts w:ascii="Arial" w:hAnsi="Arial" w:cs="Arial"/>
          <w:color w:val="auto"/>
        </w:rPr>
      </w:pPr>
    </w:p>
    <w:p w:rsidR="002212CD" w:rsidRDefault="002212CD">
      <w:pPr>
        <w:pStyle w:val="Caption"/>
        <w:rPr>
          <w:rFonts w:ascii="Arial" w:hAnsi="Arial" w:cs="Arial"/>
          <w:color w:val="auto"/>
        </w:rPr>
      </w:pPr>
    </w:p>
    <w:p w:rsidR="00D45AD9" w:rsidRPr="00D45AD9" w:rsidRDefault="00D45AD9" w:rsidP="00D45AD9"/>
    <w:p w:rsidR="00656D74" w:rsidRPr="00D45AD9" w:rsidRDefault="00656D74" w:rsidP="00656D74"/>
    <w:p w:rsidR="002212CD" w:rsidRPr="00D45AD9"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D45AD9">
        <w:rPr>
          <w:rFonts w:ascii="Arial" w:hAnsi="Arial" w:cs="Arial"/>
          <w:color w:val="auto"/>
          <w:sz w:val="22"/>
          <w:szCs w:val="22"/>
        </w:rPr>
        <w:t>Applicant Details:</w:t>
      </w:r>
    </w:p>
    <w:p w:rsidR="00D93C9E" w:rsidRPr="00D45AD9"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RPr="00D45AD9" w:rsidTr="009F780A">
        <w:trPr>
          <w:gridAfter w:val="2"/>
          <w:wAfter w:w="60" w:type="dxa"/>
        </w:trPr>
        <w:tc>
          <w:tcPr>
            <w:tcW w:w="4575" w:type="dxa"/>
            <w:shd w:val="clear" w:color="auto" w:fill="auto"/>
          </w:tcPr>
          <w:p w:rsidR="002212CD" w:rsidRPr="00D45AD9" w:rsidRDefault="00B63A8F">
            <w:pPr>
              <w:rPr>
                <w:b/>
              </w:rPr>
            </w:pPr>
            <w:r w:rsidRPr="00D45AD9">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02A3" w:rsidRPr="00D45AD9" w:rsidRDefault="0062633E" w:rsidP="00954FD1">
            <w:pPr>
              <w:spacing w:before="40" w:after="40"/>
              <w:rPr>
                <w:b/>
              </w:rPr>
            </w:pPr>
            <w:r w:rsidRPr="00D45AD9">
              <w:rPr>
                <w:b/>
              </w:rPr>
              <w:t>Ophthalmic Physician, Community</w:t>
            </w:r>
          </w:p>
        </w:tc>
      </w:tr>
      <w:tr w:rsidR="002212CD" w:rsidRPr="00D45AD9" w:rsidTr="009F780A">
        <w:trPr>
          <w:gridAfter w:val="2"/>
          <w:wAfter w:w="60" w:type="dxa"/>
        </w:trPr>
        <w:tc>
          <w:tcPr>
            <w:tcW w:w="4575" w:type="dxa"/>
            <w:shd w:val="clear" w:color="auto" w:fill="auto"/>
          </w:tcPr>
          <w:p w:rsidR="002212CD" w:rsidRPr="00D45AD9" w:rsidRDefault="00B63A8F">
            <w:pPr>
              <w:spacing w:before="40" w:after="40"/>
            </w:pPr>
            <w:r w:rsidRPr="00D45AD9">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62633E">
            <w:pPr>
              <w:spacing w:before="40" w:after="40"/>
            </w:pPr>
            <w:r w:rsidRPr="00D45AD9">
              <w:t>NRS05073</w:t>
            </w:r>
            <w:r w:rsidR="00954FD1">
              <w:t>A</w:t>
            </w:r>
          </w:p>
          <w:p w:rsidR="00954FD1" w:rsidRDefault="00954FD1">
            <w:pPr>
              <w:spacing w:before="40" w:after="40"/>
            </w:pPr>
            <w:r>
              <w:t>NRS05073B</w:t>
            </w:r>
          </w:p>
          <w:p w:rsidR="00954FD1" w:rsidRPr="00D45AD9" w:rsidRDefault="00954FD1">
            <w:pPr>
              <w:spacing w:before="40" w:after="40"/>
            </w:pPr>
            <w:r>
              <w:t>NRS05073C</w:t>
            </w:r>
          </w:p>
        </w:tc>
      </w:tr>
      <w:tr w:rsidR="002212CD" w:rsidRPr="00D45AD9" w:rsidTr="009F780A">
        <w:tc>
          <w:tcPr>
            <w:tcW w:w="4575" w:type="dxa"/>
            <w:shd w:val="clear" w:color="auto" w:fill="auto"/>
            <w:tcMar>
              <w:left w:w="0" w:type="dxa"/>
              <w:right w:w="0" w:type="dxa"/>
            </w:tcMar>
          </w:tcPr>
          <w:p w:rsidR="002212CD" w:rsidRPr="00D45AD9"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D45AD9" w:rsidRDefault="002212CD">
            <w:pPr>
              <w:snapToGrid w:val="0"/>
              <w:spacing w:before="40" w:after="40"/>
            </w:pPr>
          </w:p>
        </w:tc>
        <w:tc>
          <w:tcPr>
            <w:tcW w:w="20" w:type="dxa"/>
            <w:shd w:val="clear" w:color="auto" w:fill="auto"/>
            <w:tcMar>
              <w:left w:w="0" w:type="dxa"/>
              <w:right w:w="0" w:type="dxa"/>
            </w:tcMar>
          </w:tcPr>
          <w:p w:rsidR="002212CD" w:rsidRPr="00D45AD9" w:rsidRDefault="002212CD">
            <w:pPr>
              <w:snapToGrid w:val="0"/>
            </w:pPr>
          </w:p>
        </w:tc>
        <w:tc>
          <w:tcPr>
            <w:tcW w:w="40" w:type="dxa"/>
            <w:shd w:val="clear" w:color="auto" w:fill="auto"/>
            <w:tcMar>
              <w:left w:w="0" w:type="dxa"/>
              <w:right w:w="0" w:type="dxa"/>
            </w:tcMar>
          </w:tcPr>
          <w:p w:rsidR="002212CD" w:rsidRPr="00D45AD9" w:rsidRDefault="002212CD">
            <w:pPr>
              <w:snapToGrid w:val="0"/>
            </w:pPr>
          </w:p>
        </w:tc>
      </w:tr>
      <w:tr w:rsidR="002212CD" w:rsidRPr="00D45AD9" w:rsidTr="009F780A">
        <w:trPr>
          <w:gridAfter w:val="2"/>
          <w:wAfter w:w="60" w:type="dxa"/>
        </w:trPr>
        <w:tc>
          <w:tcPr>
            <w:tcW w:w="4575" w:type="dxa"/>
            <w:shd w:val="clear" w:color="auto" w:fill="auto"/>
          </w:tcPr>
          <w:p w:rsidR="002212CD" w:rsidRPr="00D45AD9" w:rsidRDefault="00B63A8F">
            <w:pPr>
              <w:spacing w:before="40" w:after="40"/>
            </w:pPr>
            <w:r w:rsidRPr="00D45AD9">
              <w:t xml:space="preserve">Candidate Reference No </w:t>
            </w:r>
            <w:r w:rsidRPr="00D45AD9">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45AD9" w:rsidRDefault="0062633E">
            <w:pPr>
              <w:spacing w:before="40" w:after="40"/>
            </w:pPr>
            <w:r w:rsidRPr="00D45AD9">
              <w:t>NRS05073</w:t>
            </w:r>
            <w:r w:rsidR="005B7DCA">
              <w:t xml:space="preserve">  </w:t>
            </w:r>
            <w:r w:rsidRPr="00D45AD9">
              <w:t xml:space="preserve"> -</w:t>
            </w:r>
          </w:p>
        </w:tc>
      </w:tr>
      <w:tr w:rsidR="002212CD" w:rsidRPr="00D45AD9" w:rsidTr="009F780A">
        <w:tc>
          <w:tcPr>
            <w:tcW w:w="4575" w:type="dxa"/>
            <w:shd w:val="clear" w:color="auto" w:fill="auto"/>
            <w:tcMar>
              <w:left w:w="0" w:type="dxa"/>
              <w:right w:w="0" w:type="dxa"/>
            </w:tcMar>
          </w:tcPr>
          <w:p w:rsidR="002212CD" w:rsidRPr="00D45AD9" w:rsidRDefault="00D45AD9">
            <w:pPr>
              <w:spacing w:before="40" w:after="40"/>
              <w:rPr>
                <w:b/>
              </w:rPr>
            </w:pPr>
            <w:r w:rsidRPr="00D45AD9">
              <w:rPr>
                <w:b/>
              </w:rPr>
              <w:t xml:space="preserve">  </w:t>
            </w:r>
            <w:r w:rsidR="00B63A8F" w:rsidRPr="00D45AD9">
              <w:rPr>
                <w:b/>
              </w:rPr>
              <w:t>Personal Details:</w:t>
            </w:r>
          </w:p>
        </w:tc>
        <w:tc>
          <w:tcPr>
            <w:tcW w:w="5850" w:type="dxa"/>
            <w:shd w:val="clear" w:color="auto" w:fill="auto"/>
            <w:tcMar>
              <w:left w:w="0" w:type="dxa"/>
              <w:right w:w="0" w:type="dxa"/>
            </w:tcMar>
          </w:tcPr>
          <w:p w:rsidR="002212CD" w:rsidRPr="00D45AD9" w:rsidRDefault="002212CD">
            <w:pPr>
              <w:snapToGrid w:val="0"/>
              <w:spacing w:before="40" w:after="40"/>
              <w:rPr>
                <w:b/>
              </w:rPr>
            </w:pPr>
          </w:p>
        </w:tc>
        <w:tc>
          <w:tcPr>
            <w:tcW w:w="20" w:type="dxa"/>
            <w:shd w:val="clear" w:color="auto" w:fill="auto"/>
            <w:tcMar>
              <w:left w:w="0" w:type="dxa"/>
              <w:right w:w="0" w:type="dxa"/>
            </w:tcMar>
          </w:tcPr>
          <w:p w:rsidR="002212CD" w:rsidRPr="00D45AD9" w:rsidRDefault="002212CD">
            <w:pPr>
              <w:snapToGrid w:val="0"/>
              <w:rPr>
                <w:b/>
              </w:rPr>
            </w:pPr>
          </w:p>
        </w:tc>
        <w:tc>
          <w:tcPr>
            <w:tcW w:w="40" w:type="dxa"/>
            <w:shd w:val="clear" w:color="auto" w:fill="auto"/>
            <w:tcMar>
              <w:left w:w="0" w:type="dxa"/>
              <w:right w:w="0" w:type="dxa"/>
            </w:tcMar>
          </w:tcPr>
          <w:p w:rsidR="002212CD" w:rsidRPr="00D45AD9" w:rsidRDefault="002212CD">
            <w:pPr>
              <w:snapToGrid w:val="0"/>
              <w:rPr>
                <w:b/>
              </w:rPr>
            </w:pPr>
          </w:p>
        </w:tc>
      </w:tr>
      <w:tr w:rsidR="002212CD" w:rsidRPr="00D45AD9" w:rsidTr="009F780A">
        <w:trPr>
          <w:gridAfter w:val="2"/>
          <w:wAfter w:w="60" w:type="dxa"/>
        </w:trPr>
        <w:tc>
          <w:tcPr>
            <w:tcW w:w="4575" w:type="dxa"/>
            <w:shd w:val="clear" w:color="auto" w:fill="auto"/>
          </w:tcPr>
          <w:p w:rsidR="002212CD" w:rsidRPr="00D45AD9" w:rsidRDefault="00B63A8F" w:rsidP="001909EA">
            <w:pPr>
              <w:spacing w:before="40" w:after="40"/>
            </w:pPr>
            <w:r w:rsidRPr="00D45AD9">
              <w:t xml:space="preserve">First </w:t>
            </w:r>
            <w:r w:rsidR="001909EA" w:rsidRPr="00D45AD9">
              <w:t>N</w:t>
            </w:r>
            <w:r w:rsidRPr="00D45AD9">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45AD9"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tbl>
            <w:tblPr>
              <w:tblpPr w:leftFromText="180" w:rightFromText="180" w:vertAnchor="text" w:horzAnchor="margin" w:tblpY="8"/>
              <w:tblW w:w="10162" w:type="dxa"/>
              <w:tblLook w:val="0000" w:firstRow="0" w:lastRow="0" w:firstColumn="0" w:lastColumn="0" w:noHBand="0" w:noVBand="0"/>
            </w:tblPr>
            <w:tblGrid>
              <w:gridCol w:w="4469"/>
              <w:gridCol w:w="5693"/>
            </w:tblGrid>
            <w:tr w:rsidR="00B502A3" w:rsidTr="00B502A3">
              <w:trPr>
                <w:trHeight w:val="274"/>
              </w:trPr>
              <w:tc>
                <w:tcPr>
                  <w:tcW w:w="4469" w:type="dxa"/>
                  <w:shd w:val="clear" w:color="auto" w:fill="auto"/>
                </w:tcPr>
                <w:p w:rsidR="00B502A3" w:rsidRDefault="00B502A3" w:rsidP="00BF6323">
                  <w:r>
                    <w:t xml:space="preserve">Drivers Licence </w:t>
                  </w:r>
                  <w:r>
                    <w:rPr>
                      <w:i/>
                    </w:rPr>
                    <w:t>(please state type &amp; category):</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02A3" w:rsidRDefault="00B502A3" w:rsidP="00BF6323">
                  <w:pPr>
                    <w:snapToGrid w:val="0"/>
                  </w:pPr>
                </w:p>
              </w:tc>
            </w:tr>
          </w:tbl>
          <w:p w:rsidR="00B502A3" w:rsidRDefault="00B502A3" w:rsidP="00B502A3">
            <w:pPr>
              <w:rPr>
                <w:b/>
                <w:bCs/>
                <w:color w:val="000000"/>
                <w:lang w:eastAsia="en-IE"/>
              </w:rPr>
            </w:pPr>
          </w:p>
          <w:p w:rsidR="002212CD" w:rsidRDefault="002212CD">
            <w:pPr>
              <w:snapToGrid w:val="0"/>
              <w:rPr>
                <w:b/>
              </w:rPr>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A82CC1">
        <w:fldChar w:fldCharType="begin">
          <w:ffData>
            <w:name w:val=""/>
            <w:enabled/>
            <w:calcOnExit w:val="0"/>
            <w:checkBox>
              <w:sizeAuto/>
              <w:default w:val="0"/>
            </w:checkBox>
          </w:ffData>
        </w:fldChar>
      </w:r>
      <w:r w:rsidR="008B21FF">
        <w:instrText xml:space="preserve"> FORMCHECKBOX </w:instrText>
      </w:r>
      <w:r w:rsidR="008314E8">
        <w:fldChar w:fldCharType="separate"/>
      </w:r>
      <w:r w:rsidR="00A82CC1">
        <w:fldChar w:fldCharType="end"/>
      </w:r>
      <w:r>
        <w:t xml:space="preserve">   / No  </w:t>
      </w:r>
      <w:r w:rsidR="00A82CC1">
        <w:fldChar w:fldCharType="begin">
          <w:ffData>
            <w:name w:val=""/>
            <w:enabled/>
            <w:calcOnExit w:val="0"/>
            <w:checkBox>
              <w:sizeAuto/>
              <w:default w:val="0"/>
            </w:checkBox>
          </w:ffData>
        </w:fldChar>
      </w:r>
      <w:r>
        <w:instrText>FORMCHECKBOX</w:instrText>
      </w:r>
      <w:r w:rsidR="008314E8">
        <w:fldChar w:fldCharType="separate"/>
      </w:r>
      <w:r w:rsidR="00A82CC1">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008314E8">
              <w:rPr>
                <w:color w:val="000000" w:themeColor="text1"/>
              </w:rPr>
            </w:r>
            <w:r w:rsidR="008314E8">
              <w:rPr>
                <w:color w:val="000000" w:themeColor="text1"/>
              </w:rPr>
              <w:fldChar w:fldCharType="separate"/>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8314E8">
              <w:rPr>
                <w:color w:val="000000" w:themeColor="text1"/>
              </w:rPr>
            </w:r>
            <w:r w:rsidR="008314E8">
              <w:rPr>
                <w:color w:val="000000" w:themeColor="text1"/>
              </w:rPr>
              <w:fldChar w:fldCharType="separate"/>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8314E8">
              <w:rPr>
                <w:color w:val="000000" w:themeColor="text1"/>
              </w:rPr>
            </w:r>
            <w:r w:rsidR="008314E8">
              <w:rPr>
                <w:color w:val="000000" w:themeColor="text1"/>
              </w:rPr>
              <w:fldChar w:fldCharType="separate"/>
            </w:r>
            <w:r w:rsidRPr="009B02E7">
              <w:rPr>
                <w:color w:val="000000" w:themeColor="text1"/>
              </w:rPr>
              <w:fldChar w:fldCharType="end"/>
            </w:r>
            <w:bookmarkStart w:id="4" w:name="__Fieldmark__4_753329702"/>
            <w:bookmarkEnd w:id="4"/>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8314E8">
              <w:rPr>
                <w:color w:val="000000" w:themeColor="text1"/>
              </w:rPr>
            </w:r>
            <w:r w:rsidR="008314E8">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5" w:name="__Fieldmark__9_753329702"/>
            <w:bookmarkEnd w:id="5"/>
          </w:p>
        </w:tc>
      </w:tr>
    </w:tbl>
    <w:p w:rsidR="005B7DCA" w:rsidRDefault="005B7DCA">
      <w:pPr>
        <w:autoSpaceDE w:val="0"/>
        <w:rPr>
          <w:bCs/>
          <w:color w:val="000000" w:themeColor="text1"/>
          <w:lang w:eastAsia="en-IE"/>
        </w:rPr>
      </w:pPr>
    </w:p>
    <w:p w:rsidR="005B7DCA" w:rsidRDefault="005B7DCA">
      <w:pPr>
        <w:suppressAutoHyphens w:val="0"/>
        <w:rPr>
          <w:bCs/>
          <w:color w:val="000000" w:themeColor="text1"/>
          <w:lang w:eastAsia="en-IE"/>
        </w:rPr>
      </w:pPr>
      <w:r>
        <w:rPr>
          <w:bCs/>
          <w:color w:val="000000" w:themeColor="text1"/>
          <w:lang w:eastAsia="en-IE"/>
        </w:rPr>
        <w:br w:type="page"/>
      </w:r>
    </w:p>
    <w:p w:rsidR="002212CD" w:rsidRPr="009B02E7" w:rsidRDefault="002212CD">
      <w:pPr>
        <w:autoSpaceDE w:val="0"/>
        <w:rPr>
          <w:bCs/>
          <w:color w:val="000000" w:themeColor="text1"/>
          <w:lang w:eastAsia="en-IE"/>
        </w:rPr>
      </w:pPr>
    </w:p>
    <w:p w:rsidR="005B7DCA" w:rsidRPr="005B7DCA" w:rsidRDefault="005B7DCA" w:rsidP="005B7DCA">
      <w:pPr>
        <w:pStyle w:val="ListParagraph"/>
        <w:numPr>
          <w:ilvl w:val="0"/>
          <w:numId w:val="2"/>
        </w:numPr>
        <w:rPr>
          <w:b/>
          <w:bCs/>
          <w:color w:val="000000"/>
          <w:lang w:eastAsia="en-IE"/>
        </w:rPr>
      </w:pPr>
      <w:r w:rsidRPr="005B7DCA">
        <w:rPr>
          <w:b/>
          <w:bCs/>
          <w:color w:val="000000"/>
          <w:lang w:eastAsia="en-IE"/>
        </w:rPr>
        <w:t xml:space="preserve">Please indicate with an X which Ophthalmic Physician, Community </w:t>
      </w:r>
      <w:r>
        <w:rPr>
          <w:b/>
          <w:bCs/>
          <w:color w:val="000000"/>
          <w:lang w:eastAsia="en-IE"/>
        </w:rPr>
        <w:t xml:space="preserve"> (area) </w:t>
      </w:r>
      <w:r w:rsidRPr="005B7DCA">
        <w:rPr>
          <w:b/>
          <w:bCs/>
          <w:color w:val="000000"/>
          <w:lang w:eastAsia="en-IE"/>
        </w:rPr>
        <w:t>you wish to apply for (you may choose more than one):</w:t>
      </w:r>
    </w:p>
    <w:p w:rsidR="005B7DCA" w:rsidRPr="005B7DCA" w:rsidRDefault="005B7DCA" w:rsidP="00915B19">
      <w:pPr>
        <w:pStyle w:val="ListParagraph"/>
        <w:ind w:left="360" w:right="2862"/>
        <w:rPr>
          <w:b/>
          <w:bCs/>
          <w:u w:val="single"/>
        </w:rPr>
      </w:pPr>
    </w:p>
    <w:tbl>
      <w:tblPr>
        <w:tblStyle w:val="TableGrid"/>
        <w:tblW w:w="9889" w:type="dxa"/>
        <w:tblLook w:val="04A0" w:firstRow="1" w:lastRow="0" w:firstColumn="1" w:lastColumn="0" w:noHBand="0" w:noVBand="1"/>
      </w:tblPr>
      <w:tblGrid>
        <w:gridCol w:w="735"/>
        <w:gridCol w:w="8445"/>
        <w:gridCol w:w="709"/>
      </w:tblGrid>
      <w:tr w:rsidR="005B7DCA" w:rsidRPr="006C5243" w:rsidTr="006E6201">
        <w:trPr>
          <w:trHeight w:val="264"/>
        </w:trPr>
        <w:tc>
          <w:tcPr>
            <w:tcW w:w="735" w:type="dxa"/>
          </w:tcPr>
          <w:p w:rsidR="005B7DCA" w:rsidRPr="006C5243" w:rsidRDefault="005B7DCA" w:rsidP="006E6201">
            <w:pPr>
              <w:rPr>
                <w:b/>
                <w:bCs/>
                <w:color w:val="000000"/>
              </w:rPr>
            </w:pPr>
            <w:r w:rsidRPr="006C5243">
              <w:rPr>
                <w:b/>
                <w:bCs/>
                <w:color w:val="000000"/>
              </w:rPr>
              <w:t>A</w:t>
            </w:r>
          </w:p>
        </w:tc>
        <w:tc>
          <w:tcPr>
            <w:tcW w:w="8445" w:type="dxa"/>
          </w:tcPr>
          <w:p w:rsidR="005B7DCA" w:rsidRPr="00B502A3" w:rsidRDefault="005B7DCA" w:rsidP="006E6201">
            <w:pPr>
              <w:rPr>
                <w:b/>
              </w:rPr>
            </w:pPr>
            <w:r w:rsidRPr="00B502A3">
              <w:rPr>
                <w:b/>
              </w:rPr>
              <w:t>CHO Area 3 (Clare, Limerick and North Tipperary)</w:t>
            </w:r>
          </w:p>
        </w:tc>
        <w:tc>
          <w:tcPr>
            <w:tcW w:w="709" w:type="dxa"/>
          </w:tcPr>
          <w:p w:rsidR="005B7DCA" w:rsidRPr="006C5243" w:rsidRDefault="005B7DCA" w:rsidP="006E6201">
            <w:pPr>
              <w:rPr>
                <w:b/>
                <w:bCs/>
                <w:i/>
                <w:color w:val="000000"/>
              </w:rPr>
            </w:pPr>
          </w:p>
        </w:tc>
      </w:tr>
      <w:tr w:rsidR="005B7DCA" w:rsidRPr="006C5243" w:rsidTr="006E6201">
        <w:trPr>
          <w:trHeight w:val="248"/>
        </w:trPr>
        <w:tc>
          <w:tcPr>
            <w:tcW w:w="735" w:type="dxa"/>
          </w:tcPr>
          <w:p w:rsidR="005B7DCA" w:rsidRPr="006C5243" w:rsidRDefault="005B7DCA" w:rsidP="006E6201">
            <w:pPr>
              <w:rPr>
                <w:b/>
                <w:bCs/>
                <w:color w:val="000000"/>
              </w:rPr>
            </w:pPr>
            <w:r w:rsidRPr="006C5243">
              <w:rPr>
                <w:b/>
                <w:bCs/>
                <w:color w:val="000000"/>
              </w:rPr>
              <w:t>B</w:t>
            </w:r>
          </w:p>
        </w:tc>
        <w:tc>
          <w:tcPr>
            <w:tcW w:w="8445" w:type="dxa"/>
          </w:tcPr>
          <w:p w:rsidR="005B7DCA" w:rsidRPr="006C5243" w:rsidRDefault="005B7DCA" w:rsidP="006E6201">
            <w:pPr>
              <w:rPr>
                <w:b/>
                <w:iCs/>
              </w:rPr>
            </w:pPr>
            <w:r w:rsidRPr="00B502A3">
              <w:rPr>
                <w:b/>
              </w:rPr>
              <w:t>CHO Area 9 (Dublin North City &amp; County)</w:t>
            </w:r>
          </w:p>
        </w:tc>
        <w:tc>
          <w:tcPr>
            <w:tcW w:w="709" w:type="dxa"/>
          </w:tcPr>
          <w:p w:rsidR="005B7DCA" w:rsidRPr="006C5243" w:rsidRDefault="005B7DCA" w:rsidP="006E6201">
            <w:pPr>
              <w:rPr>
                <w:b/>
                <w:bCs/>
                <w:i/>
                <w:color w:val="000000"/>
              </w:rPr>
            </w:pPr>
          </w:p>
        </w:tc>
      </w:tr>
      <w:tr w:rsidR="005B7DCA" w:rsidRPr="006C5243" w:rsidTr="006E6201">
        <w:trPr>
          <w:trHeight w:val="264"/>
        </w:trPr>
        <w:tc>
          <w:tcPr>
            <w:tcW w:w="735" w:type="dxa"/>
          </w:tcPr>
          <w:p w:rsidR="005B7DCA" w:rsidRPr="006C5243" w:rsidRDefault="005B7DCA" w:rsidP="006E6201">
            <w:pPr>
              <w:rPr>
                <w:b/>
                <w:bCs/>
                <w:color w:val="000000"/>
              </w:rPr>
            </w:pPr>
            <w:r w:rsidRPr="006C5243">
              <w:rPr>
                <w:b/>
                <w:bCs/>
                <w:color w:val="000000"/>
              </w:rPr>
              <w:t>C</w:t>
            </w:r>
          </w:p>
        </w:tc>
        <w:tc>
          <w:tcPr>
            <w:tcW w:w="8445" w:type="dxa"/>
          </w:tcPr>
          <w:p w:rsidR="005B7DCA" w:rsidRPr="006C5243" w:rsidRDefault="005B7DCA" w:rsidP="006E6201">
            <w:pPr>
              <w:rPr>
                <w:b/>
                <w:iCs/>
              </w:rPr>
            </w:pPr>
            <w:r w:rsidRPr="00B502A3">
              <w:rPr>
                <w:b/>
              </w:rPr>
              <w:t xml:space="preserve">Midlands Regional Hospital </w:t>
            </w:r>
            <w:proofErr w:type="spellStart"/>
            <w:r w:rsidRPr="00B502A3">
              <w:rPr>
                <w:b/>
              </w:rPr>
              <w:t>Portlaoise</w:t>
            </w:r>
            <w:proofErr w:type="spellEnd"/>
          </w:p>
        </w:tc>
        <w:tc>
          <w:tcPr>
            <w:tcW w:w="709" w:type="dxa"/>
          </w:tcPr>
          <w:p w:rsidR="005B7DCA" w:rsidRPr="006C5243" w:rsidRDefault="005B7DCA" w:rsidP="006E6201">
            <w:pPr>
              <w:rPr>
                <w:b/>
                <w:bCs/>
                <w:i/>
                <w:color w:val="000000"/>
              </w:rPr>
            </w:pPr>
          </w:p>
        </w:tc>
      </w:tr>
    </w:tbl>
    <w:p w:rsidR="005B7DCA" w:rsidRDefault="005B7DCA" w:rsidP="00915B19">
      <w:pPr>
        <w:ind w:left="360"/>
        <w:rPr>
          <w:b/>
          <w:color w:val="000000"/>
        </w:rPr>
      </w:pPr>
    </w:p>
    <w:p w:rsidR="0082654B" w:rsidRPr="00434335" w:rsidRDefault="0082654B" w:rsidP="0082654B">
      <w:pPr>
        <w:numPr>
          <w:ilvl w:val="0"/>
          <w:numId w:val="2"/>
        </w:numPr>
        <w:rPr>
          <w:b/>
          <w:color w:val="000000"/>
        </w:rPr>
      </w:pPr>
      <w:r w:rsidRPr="00152706">
        <w:rPr>
          <w:b/>
          <w:color w:val="000000"/>
        </w:rPr>
        <w:t>Superannuation Schemes</w:t>
      </w:r>
    </w:p>
    <w:p w:rsidR="0082654B" w:rsidRPr="00434335"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2212CD" w:rsidRPr="00434335" w:rsidRDefault="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rsidR="008B21FF">
        <w:instrText xml:space="preserve"> FORMCHECKBOX </w:instrText>
      </w:r>
      <w:r w:rsidR="008314E8">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8314E8">
        <w:fldChar w:fldCharType="separate"/>
      </w:r>
      <w:r w:rsidR="00A82CC1">
        <w:fldChar w:fldCharType="end"/>
      </w:r>
      <w:bookmarkStart w:id="6" w:name="__Fieldmark__11_753329702"/>
      <w:bookmarkEnd w:id="6"/>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instrText xml:space="preserve"> FORMCHECKBOX </w:instrText>
      </w:r>
      <w:r w:rsidR="008314E8">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8314E8">
        <w:fldChar w:fldCharType="separate"/>
      </w:r>
      <w:r w:rsidR="00A82CC1">
        <w:fldChar w:fldCharType="end"/>
      </w: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82CC1">
        <w:fldChar w:fldCharType="begin">
          <w:ffData>
            <w:name w:val=""/>
            <w:enabled/>
            <w:calcOnExit w:val="0"/>
            <w:checkBox>
              <w:sizeAuto/>
              <w:default w:val="0"/>
            </w:checkBox>
          </w:ffData>
        </w:fldChar>
      </w:r>
      <w:r>
        <w:instrText>FORMCHECKBOX</w:instrText>
      </w:r>
      <w:r w:rsidR="008314E8">
        <w:fldChar w:fldCharType="separate"/>
      </w:r>
      <w:r w:rsidR="00A82CC1">
        <w:fldChar w:fldCharType="end"/>
      </w:r>
      <w:bookmarkStart w:id="7" w:name="__Fieldmark__12_753329702"/>
      <w:bookmarkEnd w:id="7"/>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82CC1">
        <w:fldChar w:fldCharType="begin">
          <w:ffData>
            <w:name w:val=""/>
            <w:enabled/>
            <w:calcOnExit w:val="0"/>
            <w:checkBox>
              <w:sizeAuto/>
              <w:default w:val="0"/>
            </w:checkBox>
          </w:ffData>
        </w:fldChar>
      </w:r>
      <w:r w:rsidR="008B21FF">
        <w:instrText xml:space="preserve"> FORMCHECKBOX </w:instrText>
      </w:r>
      <w:r w:rsidR="008314E8">
        <w:fldChar w:fldCharType="separate"/>
      </w:r>
      <w:r w:rsidR="00A82CC1">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62633E"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2212CD" w:rsidRDefault="00B63A8F" w:rsidP="0062633E">
      <w:pPr>
        <w:jc w:val="right"/>
      </w:pPr>
      <w:r>
        <w:t xml:space="preserve">Yes    </w:t>
      </w:r>
      <w:r w:rsidR="00A82CC1">
        <w:fldChar w:fldCharType="begin">
          <w:ffData>
            <w:name w:val=""/>
            <w:enabled/>
            <w:calcOnExit w:val="0"/>
            <w:checkBox>
              <w:sizeAuto/>
              <w:default w:val="0"/>
            </w:checkBox>
          </w:ffData>
        </w:fldChar>
      </w:r>
      <w:r>
        <w:instrText>FORMCHECKBOX</w:instrText>
      </w:r>
      <w:r w:rsidR="008314E8">
        <w:fldChar w:fldCharType="separate"/>
      </w:r>
      <w:r w:rsidR="00A82CC1">
        <w:fldChar w:fldCharType="end"/>
      </w:r>
      <w:bookmarkStart w:id="8" w:name="__Fieldmark__14_753329702"/>
      <w:bookmarkEnd w:id="8"/>
      <w:r>
        <w:t xml:space="preserve">   / No  </w:t>
      </w:r>
      <w:r w:rsidR="00A82CC1">
        <w:fldChar w:fldCharType="begin">
          <w:ffData>
            <w:name w:val=""/>
            <w:enabled/>
            <w:calcOnExit w:val="0"/>
            <w:checkBox>
              <w:sizeAuto/>
              <w:default w:val="0"/>
            </w:checkBox>
          </w:ffData>
        </w:fldChar>
      </w:r>
      <w:r w:rsidR="008B21FF">
        <w:instrText xml:space="preserve"> FORMCHECKBOX </w:instrText>
      </w:r>
      <w:r w:rsidR="008314E8">
        <w:fldChar w:fldCharType="separate"/>
      </w:r>
      <w:r w:rsidR="00A82CC1">
        <w:fldChar w:fldCharType="end"/>
      </w:r>
    </w:p>
    <w:p w:rsidR="0062633E" w:rsidRPr="00434335" w:rsidRDefault="00B63A8F" w:rsidP="00434335">
      <w:pPr>
        <w:autoSpaceDE w:val="0"/>
        <w:spacing w:line="240" w:lineRule="atLeast"/>
        <w:jc w:val="center"/>
        <w:rPr>
          <w:b/>
          <w:sz w:val="18"/>
          <w:szCs w:val="18"/>
        </w:rPr>
      </w:pPr>
      <w:r>
        <w:br w:type="page"/>
      </w:r>
      <w:r w:rsidR="0062633E" w:rsidRPr="00FF08CF">
        <w:rPr>
          <w:b/>
          <w:bCs/>
          <w:sz w:val="22"/>
          <w:szCs w:val="22"/>
        </w:rPr>
        <w:lastRenderedPageBreak/>
        <w:t>QUALIFICATIONS &amp; ELIGIBILITY CRITERIA</w:t>
      </w:r>
    </w:p>
    <w:p w:rsidR="0062633E" w:rsidRPr="008B21FF" w:rsidRDefault="0062633E" w:rsidP="0062633E">
      <w:pPr>
        <w:jc w:val="both"/>
        <w:rPr>
          <w:bCs/>
          <w:sz w:val="24"/>
          <w:szCs w:val="24"/>
        </w:rPr>
      </w:pPr>
    </w:p>
    <w:p w:rsidR="0062633E" w:rsidRPr="00683AC2" w:rsidRDefault="0062633E" w:rsidP="0062633E">
      <w:pPr>
        <w:jc w:val="both"/>
        <w:rPr>
          <w:bCs/>
        </w:rPr>
      </w:pPr>
      <w:r w:rsidRPr="00B403DC">
        <w:rPr>
          <w:b/>
          <w:bCs/>
        </w:rPr>
        <w:t>Please indicate below how your qualifications and professional experience meet the eligibility criteria for the post of Ophthalmic Physician</w:t>
      </w:r>
      <w:r>
        <w:rPr>
          <w:b/>
          <w:bCs/>
        </w:rPr>
        <w:t>, Community</w:t>
      </w:r>
      <w:r w:rsidRPr="00B403DC">
        <w:rPr>
          <w:b/>
          <w:bCs/>
        </w:rPr>
        <w:t>.  Please note that if you omit information in this section</w:t>
      </w:r>
      <w:r w:rsidRPr="00226539">
        <w:rPr>
          <w:b/>
          <w:bCs/>
        </w:rPr>
        <w:t xml:space="preserve"> pertinent to the eligibility criteria you will be deemed ineligible and subsequently not called forward to interview</w:t>
      </w:r>
      <w:r w:rsidRPr="00683AC2">
        <w:rPr>
          <w:bCs/>
        </w:rPr>
        <w:t>.  (Please read Appendix 1 of Additional Campaign Information before completing this section).  Please complete each section below.</w:t>
      </w:r>
    </w:p>
    <w:p w:rsidR="0062633E" w:rsidRPr="00683AC2" w:rsidRDefault="0062633E" w:rsidP="0062633E">
      <w:pPr>
        <w:jc w:val="both"/>
        <w:rPr>
          <w:bCs/>
        </w:rPr>
      </w:pPr>
    </w:p>
    <w:p w:rsidR="0062633E" w:rsidRPr="00D84374" w:rsidRDefault="0062633E" w:rsidP="0062633E">
      <w:pPr>
        <w:numPr>
          <w:ilvl w:val="0"/>
          <w:numId w:val="17"/>
        </w:numPr>
        <w:ind w:left="0" w:right="-154" w:hanging="426"/>
        <w:rPr>
          <w:b/>
        </w:rPr>
      </w:pPr>
      <w:r w:rsidRPr="00D84374">
        <w:rPr>
          <w:b/>
        </w:rPr>
        <w:t xml:space="preserve">Eligible applicants will be those who on the closing date for the competition: </w:t>
      </w:r>
    </w:p>
    <w:p w:rsidR="0062633E" w:rsidRDefault="0062633E" w:rsidP="0062633E">
      <w:pPr>
        <w:ind w:right="-154"/>
      </w:pPr>
    </w:p>
    <w:p w:rsidR="0062633E" w:rsidRPr="007B2C11" w:rsidRDefault="0062633E" w:rsidP="0062633E">
      <w:pPr>
        <w:numPr>
          <w:ilvl w:val="0"/>
          <w:numId w:val="19"/>
        </w:numPr>
        <w:ind w:left="0" w:right="-154" w:hanging="426"/>
      </w:pPr>
      <w:r w:rsidRPr="007B2C11">
        <w:rPr>
          <w:b/>
          <w:lang w:val="en-IE" w:eastAsia="en-IE"/>
        </w:rPr>
        <w:t>(</w:t>
      </w:r>
      <w:proofErr w:type="spellStart"/>
      <w:r w:rsidRPr="007B2C11">
        <w:rPr>
          <w:b/>
          <w:lang w:val="en-IE" w:eastAsia="en-IE"/>
        </w:rPr>
        <w:t>i</w:t>
      </w:r>
      <w:proofErr w:type="spellEnd"/>
      <w:r w:rsidRPr="007B2C11">
        <w:rPr>
          <w:b/>
          <w:lang w:val="en-IE" w:eastAsia="en-IE"/>
        </w:rPr>
        <w:t xml:space="preserve">) Are registered with the Irish Medical Council on the Specialist Register, Division of Ophthalmology </w:t>
      </w:r>
    </w:p>
    <w:p w:rsidR="0062633E" w:rsidRPr="00EF4BB9" w:rsidRDefault="0062633E" w:rsidP="0062633E">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62633E" w:rsidRPr="00A9785C" w:rsidTr="008B7DB9">
        <w:tc>
          <w:tcPr>
            <w:tcW w:w="8613" w:type="dxa"/>
            <w:shd w:val="clear" w:color="auto" w:fill="D9D9D9"/>
          </w:tcPr>
          <w:p w:rsidR="0062633E" w:rsidRPr="00A9785C" w:rsidRDefault="0062633E" w:rsidP="008B7DB9">
            <w:pPr>
              <w:jc w:val="center"/>
              <w:rPr>
                <w:b/>
                <w:bCs/>
              </w:rPr>
            </w:pPr>
            <w:r w:rsidRPr="00A9785C">
              <w:rPr>
                <w:b/>
                <w:bCs/>
              </w:rPr>
              <w:t>Registration</w:t>
            </w:r>
          </w:p>
          <w:p w:rsidR="0062633E" w:rsidRPr="00A9785C" w:rsidRDefault="0062633E" w:rsidP="008B7DB9">
            <w:pPr>
              <w:jc w:val="center"/>
              <w:rPr>
                <w:b/>
                <w:bCs/>
              </w:rPr>
            </w:pPr>
          </w:p>
        </w:tc>
        <w:tc>
          <w:tcPr>
            <w:tcW w:w="1134" w:type="dxa"/>
            <w:shd w:val="clear" w:color="auto" w:fill="D9D9D9"/>
          </w:tcPr>
          <w:p w:rsidR="0062633E" w:rsidRPr="00A9785C" w:rsidRDefault="0062633E" w:rsidP="008B7DB9">
            <w:pPr>
              <w:jc w:val="center"/>
              <w:rPr>
                <w:b/>
                <w:bCs/>
              </w:rPr>
            </w:pPr>
            <w:r>
              <w:rPr>
                <w:b/>
                <w:bCs/>
              </w:rPr>
              <w:t>Yes</w:t>
            </w:r>
          </w:p>
        </w:tc>
      </w:tr>
      <w:tr w:rsidR="0062633E" w:rsidRPr="00940102" w:rsidTr="008B7DB9">
        <w:tc>
          <w:tcPr>
            <w:tcW w:w="8613" w:type="dxa"/>
          </w:tcPr>
          <w:p w:rsidR="0062633E" w:rsidRDefault="0062633E" w:rsidP="008B7DB9">
            <w:pPr>
              <w:jc w:val="both"/>
              <w:outlineLvl w:val="0"/>
            </w:pPr>
            <w:r w:rsidRPr="001229AB">
              <w:t>I am</w:t>
            </w:r>
            <w:r>
              <w:t xml:space="preserve"> </w:t>
            </w:r>
            <w:r w:rsidRPr="003759A5">
              <w:rPr>
                <w:u w:val="single"/>
              </w:rPr>
              <w:t>registered</w:t>
            </w:r>
            <w:r w:rsidRPr="001229AB">
              <w:t xml:space="preserve"> </w:t>
            </w:r>
            <w:r>
              <w:t xml:space="preserve">with the Irish Medical Council on the Specialist Register, </w:t>
            </w:r>
            <w:r w:rsidRPr="00283F3C">
              <w:t xml:space="preserve">Division of </w:t>
            </w:r>
            <w:proofErr w:type="spellStart"/>
            <w:r>
              <w:t>Opthalmology</w:t>
            </w:r>
            <w:proofErr w:type="spellEnd"/>
          </w:p>
          <w:p w:rsidR="0062633E" w:rsidRPr="004426B6" w:rsidRDefault="0062633E" w:rsidP="008B7DB9">
            <w:pPr>
              <w:jc w:val="both"/>
              <w:outlineLvl w:val="0"/>
              <w:rPr>
                <w:bCs/>
              </w:rPr>
            </w:pPr>
          </w:p>
        </w:tc>
        <w:tc>
          <w:tcPr>
            <w:tcW w:w="1134" w:type="dxa"/>
          </w:tcPr>
          <w:p w:rsidR="0062633E" w:rsidRPr="00940102" w:rsidRDefault="0062633E" w:rsidP="008B7DB9">
            <w:pPr>
              <w:rPr>
                <w:b/>
                <w:bCs/>
              </w:rPr>
            </w:pPr>
          </w:p>
        </w:tc>
      </w:tr>
    </w:tbl>
    <w:p w:rsidR="0062633E" w:rsidRDefault="0062633E" w:rsidP="0062633E">
      <w:pPr>
        <w:rPr>
          <w:b/>
          <w:bCs/>
        </w:rPr>
      </w:pPr>
    </w:p>
    <w:p w:rsidR="0062633E" w:rsidRDefault="0062633E" w:rsidP="0062633E">
      <w:pPr>
        <w:jc w:val="both"/>
        <w:outlineLvl w:val="0"/>
        <w:rPr>
          <w:b/>
        </w:rPr>
      </w:pPr>
      <w:r>
        <w:rPr>
          <w:b/>
        </w:rPr>
        <w:t>Please provide details of your registration in the table below:</w:t>
      </w:r>
    </w:p>
    <w:p w:rsidR="0062633E" w:rsidRPr="00F21F1D" w:rsidRDefault="0062633E" w:rsidP="0062633E">
      <w:pPr>
        <w:jc w:val="both"/>
        <w:outlineLvl w:val="0"/>
        <w:rPr>
          <w:b/>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36"/>
      </w:tblGrid>
      <w:tr w:rsidR="0062633E" w:rsidRPr="00CE5989" w:rsidTr="0062633E">
        <w:tc>
          <w:tcPr>
            <w:tcW w:w="9888" w:type="dxa"/>
            <w:gridSpan w:val="2"/>
            <w:shd w:val="clear" w:color="auto" w:fill="D9D9D9"/>
          </w:tcPr>
          <w:p w:rsidR="0062633E" w:rsidRDefault="0062633E" w:rsidP="008B7DB9">
            <w:pPr>
              <w:jc w:val="center"/>
              <w:outlineLvl w:val="0"/>
              <w:rPr>
                <w:b/>
              </w:rPr>
            </w:pPr>
            <w:r w:rsidRPr="00CE5989">
              <w:rPr>
                <w:b/>
              </w:rPr>
              <w:t xml:space="preserve">Registration with </w:t>
            </w:r>
            <w:r>
              <w:rPr>
                <w:b/>
              </w:rPr>
              <w:t>Irish Medical Council</w:t>
            </w:r>
            <w:r w:rsidRPr="00CE5989">
              <w:rPr>
                <w:b/>
              </w:rPr>
              <w:t xml:space="preserve"> </w:t>
            </w:r>
          </w:p>
          <w:p w:rsidR="0062633E" w:rsidRPr="00CE5989" w:rsidRDefault="0062633E" w:rsidP="008B7DB9">
            <w:pPr>
              <w:outlineLvl w:val="0"/>
              <w:rPr>
                <w:b/>
              </w:rPr>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Registration Number</w:t>
            </w:r>
          </w:p>
        </w:tc>
        <w:tc>
          <w:tcPr>
            <w:tcW w:w="7336" w:type="dxa"/>
          </w:tcPr>
          <w:p w:rsidR="0062633E" w:rsidRPr="00CE5989" w:rsidRDefault="0062633E" w:rsidP="008B7DB9">
            <w:pPr>
              <w:jc w:val="both"/>
              <w:outlineLvl w:val="0"/>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Date of Registration</w:t>
            </w:r>
          </w:p>
        </w:tc>
        <w:tc>
          <w:tcPr>
            <w:tcW w:w="7336" w:type="dxa"/>
          </w:tcPr>
          <w:p w:rsidR="0062633E" w:rsidRPr="00CE5989" w:rsidRDefault="0062633E" w:rsidP="008B7DB9">
            <w:pPr>
              <w:jc w:val="both"/>
              <w:outlineLvl w:val="0"/>
            </w:pPr>
          </w:p>
        </w:tc>
      </w:tr>
      <w:tr w:rsidR="0062633E" w:rsidRPr="00CE5989" w:rsidTr="0062633E">
        <w:tc>
          <w:tcPr>
            <w:tcW w:w="2552" w:type="dxa"/>
            <w:shd w:val="clear" w:color="auto" w:fill="D9D9D9"/>
          </w:tcPr>
          <w:p w:rsidR="0062633E" w:rsidRDefault="0062633E" w:rsidP="008B7DB9">
            <w:pPr>
              <w:outlineLvl w:val="0"/>
              <w:rPr>
                <w:b/>
              </w:rPr>
            </w:pPr>
          </w:p>
          <w:p w:rsidR="0062633E" w:rsidRPr="00C46CE8" w:rsidRDefault="0062633E" w:rsidP="008B7DB9">
            <w:pPr>
              <w:outlineLvl w:val="0"/>
              <w:rPr>
                <w:b/>
              </w:rPr>
            </w:pPr>
            <w:r w:rsidRPr="00C46CE8">
              <w:rPr>
                <w:b/>
              </w:rPr>
              <w:t>Expiry Date</w:t>
            </w:r>
          </w:p>
        </w:tc>
        <w:tc>
          <w:tcPr>
            <w:tcW w:w="7336" w:type="dxa"/>
          </w:tcPr>
          <w:p w:rsidR="0062633E" w:rsidRPr="00CE5989" w:rsidRDefault="0062633E" w:rsidP="008B7DB9">
            <w:pPr>
              <w:jc w:val="both"/>
              <w:outlineLvl w:val="0"/>
            </w:pPr>
          </w:p>
        </w:tc>
      </w:tr>
    </w:tbl>
    <w:p w:rsidR="0062633E" w:rsidRPr="00A9785C" w:rsidRDefault="0062633E" w:rsidP="0062633E">
      <w:pPr>
        <w:jc w:val="both"/>
        <w:rPr>
          <w:i/>
          <w:iCs/>
        </w:rPr>
      </w:pPr>
      <w:r>
        <w:rPr>
          <w:i/>
          <w:iCs/>
        </w:rPr>
        <w:t xml:space="preserve">Note: </w:t>
      </w:r>
      <w:r w:rsidRPr="00A9785C">
        <w:rPr>
          <w:i/>
          <w:iCs/>
        </w:rPr>
        <w:t xml:space="preserve">Seeking registration with </w:t>
      </w:r>
      <w:r>
        <w:rPr>
          <w:i/>
          <w:iCs/>
        </w:rPr>
        <w:t xml:space="preserve">the </w:t>
      </w:r>
      <w:r>
        <w:rPr>
          <w:i/>
          <w:lang w:val="en-IE" w:eastAsia="en-IE"/>
        </w:rPr>
        <w:t>Irish Medical Council</w:t>
      </w:r>
      <w:r w:rsidRPr="002F03C9">
        <w:rPr>
          <w:iCs/>
        </w:rPr>
        <w:t xml:space="preserve"> </w:t>
      </w:r>
      <w:r w:rsidRPr="00A9785C">
        <w:rPr>
          <w:i/>
          <w:iCs/>
        </w:rPr>
        <w:t>is the responsibility of the applicant.  Please read Appendix 1 Additional Campaign Information for more information on registration.</w:t>
      </w:r>
    </w:p>
    <w:p w:rsidR="0062633E" w:rsidRDefault="0062633E" w:rsidP="0062633E">
      <w:pPr>
        <w:rPr>
          <w:b/>
          <w:bCs/>
        </w:rPr>
      </w:pPr>
    </w:p>
    <w:p w:rsidR="0062633E" w:rsidRDefault="0062633E" w:rsidP="0062633E">
      <w:pPr>
        <w:pStyle w:val="ListParagraph"/>
        <w:ind w:left="0"/>
        <w:jc w:val="center"/>
        <w:rPr>
          <w:b/>
          <w:lang w:eastAsia="en-GB"/>
        </w:rPr>
      </w:pPr>
      <w:r>
        <w:rPr>
          <w:b/>
          <w:lang w:eastAsia="en-GB"/>
        </w:rPr>
        <w:t>And</w:t>
      </w:r>
    </w:p>
    <w:p w:rsidR="0062633E" w:rsidRDefault="0062633E" w:rsidP="0062633E">
      <w:pPr>
        <w:pStyle w:val="ListParagraph"/>
        <w:ind w:left="0"/>
        <w:jc w:val="center"/>
        <w:rPr>
          <w:b/>
          <w:lang w:eastAsia="en-GB"/>
        </w:rPr>
      </w:pPr>
    </w:p>
    <w:p w:rsidR="0062633E" w:rsidRPr="0005179A" w:rsidRDefault="0062633E" w:rsidP="0062633E">
      <w:pPr>
        <w:suppressAutoHyphens w:val="0"/>
        <w:spacing w:after="120"/>
        <w:jc w:val="both"/>
        <w:rPr>
          <w:b/>
          <w:bCs/>
        </w:rPr>
      </w:pPr>
      <w:r w:rsidRPr="0005179A">
        <w:rPr>
          <w:b/>
          <w:bCs/>
        </w:rPr>
        <w:t>(i</w:t>
      </w:r>
      <w:r>
        <w:rPr>
          <w:b/>
          <w:bCs/>
        </w:rPr>
        <w:t>i</w:t>
      </w:r>
      <w:r w:rsidRPr="0005179A">
        <w:rPr>
          <w:b/>
          <w:bCs/>
        </w:rPr>
        <w:t xml:space="preserve">) </w:t>
      </w:r>
      <w:r w:rsidRPr="0005179A">
        <w:rPr>
          <w:b/>
        </w:rPr>
        <w:t>Possess the European Board Ophthalmology Diploma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722"/>
        <w:gridCol w:w="1559"/>
      </w:tblGrid>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Pr>
                <w:b/>
              </w:rPr>
              <w:t>Date of Award (00/00/00)</w:t>
            </w: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College / Educational Institution</w:t>
            </w:r>
          </w:p>
        </w:tc>
        <w:tc>
          <w:tcPr>
            <w:tcW w:w="3722"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Name of Course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2633E" w:rsidRPr="00A04384" w:rsidRDefault="0062633E" w:rsidP="008B7DB9">
            <w:pPr>
              <w:jc w:val="center"/>
              <w:rPr>
                <w:b/>
              </w:rPr>
            </w:pPr>
            <w:r w:rsidRPr="00A04384">
              <w:rPr>
                <w:b/>
              </w:rPr>
              <w:t>Award</w:t>
            </w:r>
          </w:p>
        </w:tc>
      </w:tr>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p w:rsidR="0062633E" w:rsidRPr="00A04384" w:rsidRDefault="0062633E" w:rsidP="008B7DB9">
            <w:pPr>
              <w:jc w:val="center"/>
              <w:rPr>
                <w:b/>
              </w:rPr>
            </w:pP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3722"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r>
      <w:tr w:rsidR="0062633E" w:rsidRPr="00A04384" w:rsidTr="008B7DB9">
        <w:tc>
          <w:tcPr>
            <w:tcW w:w="1548"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p w:rsidR="0062633E" w:rsidRPr="00A04384" w:rsidRDefault="0062633E" w:rsidP="008B7DB9">
            <w:pPr>
              <w:jc w:val="center"/>
              <w:rPr>
                <w:b/>
              </w:rPr>
            </w:pPr>
          </w:p>
          <w:p w:rsidR="0062633E" w:rsidRPr="00A04384" w:rsidRDefault="0062633E" w:rsidP="008B7DB9">
            <w:pPr>
              <w:jc w:val="center"/>
              <w:rPr>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3722"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2633E" w:rsidRPr="00A04384" w:rsidRDefault="0062633E" w:rsidP="008B7DB9">
            <w:pPr>
              <w:jc w:val="center"/>
              <w:rPr>
                <w:b/>
              </w:rPr>
            </w:pPr>
          </w:p>
        </w:tc>
      </w:tr>
    </w:tbl>
    <w:p w:rsidR="0062633E" w:rsidRDefault="0062633E" w:rsidP="0062633E">
      <w:pPr>
        <w:rPr>
          <w:b/>
          <w:bCs/>
        </w:rPr>
      </w:pPr>
      <w:r>
        <w:rPr>
          <w:b/>
          <w:bCs/>
        </w:rPr>
        <w:tab/>
      </w:r>
      <w:r>
        <w:rPr>
          <w:b/>
          <w:bCs/>
        </w:rPr>
        <w:tab/>
      </w:r>
      <w:r>
        <w:rPr>
          <w:b/>
          <w:bCs/>
        </w:rPr>
        <w:tab/>
      </w:r>
      <w:r>
        <w:rPr>
          <w:b/>
          <w:bCs/>
        </w:rPr>
        <w:tab/>
      </w:r>
      <w:r>
        <w:rPr>
          <w:b/>
          <w:bCs/>
        </w:rPr>
        <w:tab/>
      </w:r>
      <w:r>
        <w:rPr>
          <w:b/>
          <w:bCs/>
        </w:rPr>
        <w:tab/>
      </w:r>
    </w:p>
    <w:p w:rsidR="0062633E" w:rsidRDefault="0062633E" w:rsidP="0062633E">
      <w:pPr>
        <w:spacing w:after="120"/>
        <w:jc w:val="center"/>
        <w:rPr>
          <w:b/>
          <w:bCs/>
        </w:rPr>
      </w:pPr>
      <w:r>
        <w:rPr>
          <w:b/>
          <w:bCs/>
        </w:rPr>
        <w:t>Or</w:t>
      </w:r>
    </w:p>
    <w:p w:rsidR="0062633E" w:rsidRPr="00B11293" w:rsidRDefault="0062633E" w:rsidP="0062633E">
      <w:pPr>
        <w:numPr>
          <w:ilvl w:val="0"/>
          <w:numId w:val="20"/>
        </w:numPr>
        <w:suppressAutoHyphens w:val="0"/>
        <w:autoSpaceDE w:val="0"/>
        <w:autoSpaceDN w:val="0"/>
        <w:adjustRightInd w:val="0"/>
        <w:ind w:left="426" w:hanging="426"/>
        <w:rPr>
          <w:b/>
          <w:lang w:val="en-IE" w:eastAsia="en-IE"/>
        </w:rPr>
      </w:pPr>
      <w:r>
        <w:rPr>
          <w:b/>
          <w:bCs/>
        </w:rPr>
        <w:t>Possess MRCSI (</w:t>
      </w:r>
      <w:proofErr w:type="spellStart"/>
      <w:r>
        <w:rPr>
          <w:b/>
          <w:bCs/>
        </w:rPr>
        <w:t>Ophth</w:t>
      </w:r>
      <w:proofErr w:type="spellEnd"/>
      <w:r>
        <w:rPr>
          <w:b/>
          <w:bCs/>
        </w:rPr>
        <w:t xml:space="preserve">) Membership of </w:t>
      </w:r>
      <w:r w:rsidRPr="00B11293">
        <w:rPr>
          <w:b/>
          <w:bCs/>
        </w:rPr>
        <w:t xml:space="preserve">the Royal College of </w:t>
      </w:r>
      <w:r>
        <w:rPr>
          <w:b/>
          <w:bCs/>
        </w:rPr>
        <w:t>Surgeons in Ireland</w:t>
      </w:r>
    </w:p>
    <w:p w:rsidR="0062633E" w:rsidRDefault="0062633E" w:rsidP="0062633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693"/>
      </w:tblGrid>
      <w:tr w:rsidR="0062633E" w:rsidRPr="0079580D" w:rsidTr="0062633E">
        <w:tc>
          <w:tcPr>
            <w:tcW w:w="4219" w:type="dxa"/>
            <w:shd w:val="clear" w:color="auto" w:fill="BFBFBF"/>
          </w:tcPr>
          <w:p w:rsidR="0062633E" w:rsidRPr="0079580D" w:rsidRDefault="0062633E" w:rsidP="008B7DB9">
            <w:pPr>
              <w:spacing w:after="120"/>
              <w:jc w:val="center"/>
              <w:rPr>
                <w:b/>
                <w:color w:val="008000"/>
                <w:sz w:val="32"/>
                <w:szCs w:val="32"/>
              </w:rPr>
            </w:pPr>
            <w:r w:rsidRPr="00EE7FF8">
              <w:rPr>
                <w:b/>
                <w:bCs/>
              </w:rPr>
              <w:t>Name of Professional Body</w:t>
            </w:r>
          </w:p>
        </w:tc>
        <w:tc>
          <w:tcPr>
            <w:tcW w:w="2977" w:type="dxa"/>
            <w:shd w:val="clear" w:color="auto" w:fill="BFBFBF"/>
          </w:tcPr>
          <w:p w:rsidR="0062633E" w:rsidRPr="0079580D" w:rsidRDefault="0062633E" w:rsidP="008B7DB9">
            <w:pPr>
              <w:spacing w:after="120"/>
              <w:jc w:val="center"/>
              <w:rPr>
                <w:b/>
                <w:color w:val="008000"/>
                <w:sz w:val="32"/>
                <w:szCs w:val="32"/>
              </w:rPr>
            </w:pPr>
            <w:r w:rsidRPr="0079580D">
              <w:rPr>
                <w:b/>
                <w:bCs/>
              </w:rPr>
              <w:t>Membership Number</w:t>
            </w:r>
          </w:p>
        </w:tc>
        <w:tc>
          <w:tcPr>
            <w:tcW w:w="2693" w:type="dxa"/>
            <w:shd w:val="clear" w:color="auto" w:fill="BFBFBF"/>
          </w:tcPr>
          <w:p w:rsidR="0062633E" w:rsidRPr="0079580D" w:rsidRDefault="0062633E" w:rsidP="008B7DB9">
            <w:pPr>
              <w:spacing w:after="120"/>
              <w:jc w:val="center"/>
              <w:rPr>
                <w:b/>
                <w:color w:val="008000"/>
                <w:sz w:val="32"/>
                <w:szCs w:val="32"/>
              </w:rPr>
            </w:pPr>
            <w:r w:rsidRPr="0079580D">
              <w:rPr>
                <w:b/>
                <w:bCs/>
              </w:rPr>
              <w:t>Expiry Date</w:t>
            </w:r>
          </w:p>
        </w:tc>
      </w:tr>
      <w:tr w:rsidR="0062633E" w:rsidRPr="0079580D" w:rsidTr="0062633E">
        <w:trPr>
          <w:trHeight w:val="637"/>
        </w:trPr>
        <w:tc>
          <w:tcPr>
            <w:tcW w:w="4219" w:type="dxa"/>
          </w:tcPr>
          <w:p w:rsidR="0062633E" w:rsidRPr="0079580D" w:rsidRDefault="0062633E" w:rsidP="008B7DB9">
            <w:pPr>
              <w:rPr>
                <w:b/>
                <w:color w:val="008000"/>
                <w:sz w:val="32"/>
                <w:szCs w:val="32"/>
              </w:rPr>
            </w:pPr>
          </w:p>
        </w:tc>
        <w:tc>
          <w:tcPr>
            <w:tcW w:w="2977" w:type="dxa"/>
            <w:shd w:val="clear" w:color="auto" w:fill="FFFFFF"/>
          </w:tcPr>
          <w:p w:rsidR="0062633E" w:rsidRPr="0079580D" w:rsidRDefault="0062633E" w:rsidP="008B7DB9">
            <w:pPr>
              <w:rPr>
                <w:b/>
                <w:color w:val="008000"/>
                <w:sz w:val="32"/>
                <w:szCs w:val="32"/>
              </w:rPr>
            </w:pPr>
          </w:p>
        </w:tc>
        <w:tc>
          <w:tcPr>
            <w:tcW w:w="2693" w:type="dxa"/>
            <w:shd w:val="clear" w:color="auto" w:fill="FFFFFF"/>
          </w:tcPr>
          <w:p w:rsidR="0062633E" w:rsidRPr="0079580D" w:rsidRDefault="0062633E" w:rsidP="008B7DB9">
            <w:pPr>
              <w:rPr>
                <w:b/>
                <w:color w:val="008000"/>
                <w:sz w:val="32"/>
                <w:szCs w:val="32"/>
              </w:rPr>
            </w:pPr>
          </w:p>
        </w:tc>
      </w:tr>
    </w:tbl>
    <w:p w:rsidR="0062633E" w:rsidRDefault="0062633E" w:rsidP="0062633E">
      <w:pPr>
        <w:rPr>
          <w:b/>
          <w:bCs/>
        </w:rPr>
      </w:pPr>
      <w:r>
        <w:rPr>
          <w:b/>
          <w:bCs/>
        </w:rPr>
        <w:tab/>
      </w:r>
      <w:r>
        <w:rPr>
          <w:b/>
          <w:bCs/>
        </w:rPr>
        <w:tab/>
      </w:r>
      <w:r>
        <w:rPr>
          <w:b/>
          <w:bCs/>
        </w:rPr>
        <w:tab/>
      </w:r>
      <w:r>
        <w:rPr>
          <w:b/>
          <w:bCs/>
        </w:rPr>
        <w:tab/>
      </w:r>
    </w:p>
    <w:p w:rsidR="0062633E" w:rsidRDefault="0062633E" w:rsidP="0062633E">
      <w:pPr>
        <w:rPr>
          <w:b/>
          <w:bCs/>
        </w:rPr>
      </w:pPr>
      <w:r>
        <w:rPr>
          <w:b/>
          <w:bCs/>
        </w:rPr>
        <w:br w:type="page"/>
      </w:r>
    </w:p>
    <w:p w:rsidR="0062633E" w:rsidRDefault="0062633E" w:rsidP="0062633E">
      <w:pPr>
        <w:spacing w:after="120"/>
        <w:jc w:val="center"/>
        <w:rPr>
          <w:b/>
          <w:bCs/>
        </w:rPr>
      </w:pPr>
      <w:r>
        <w:rPr>
          <w:b/>
          <w:bCs/>
        </w:rPr>
        <w:lastRenderedPageBreak/>
        <w:t>Or</w:t>
      </w:r>
    </w:p>
    <w:p w:rsidR="0062633E" w:rsidRDefault="0062633E" w:rsidP="0062633E">
      <w:pPr>
        <w:numPr>
          <w:ilvl w:val="0"/>
          <w:numId w:val="20"/>
        </w:numPr>
        <w:suppressAutoHyphens w:val="0"/>
        <w:ind w:left="426" w:hanging="426"/>
        <w:jc w:val="both"/>
        <w:rPr>
          <w:b/>
          <w:bCs/>
        </w:rPr>
      </w:pPr>
      <w:r>
        <w:rPr>
          <w:b/>
          <w:bCs/>
        </w:rPr>
        <w:t>Possess a professional qualification at least equivalent to (</w:t>
      </w:r>
      <w:proofErr w:type="spellStart"/>
      <w:r>
        <w:rPr>
          <w:b/>
          <w:bCs/>
        </w:rPr>
        <w:t>i</w:t>
      </w:r>
      <w:proofErr w:type="spellEnd"/>
      <w:r>
        <w:rPr>
          <w:b/>
          <w:bCs/>
        </w:rPr>
        <w:t>) or (ii) above</w:t>
      </w:r>
    </w:p>
    <w:p w:rsidR="00D45AD9" w:rsidRPr="00D45AD9" w:rsidRDefault="00D45AD9" w:rsidP="00D45AD9">
      <w:pPr>
        <w:autoSpaceDE w:val="0"/>
        <w:autoSpaceDN w:val="0"/>
        <w:adjustRightInd w:val="0"/>
        <w:jc w:val="both"/>
        <w:rPr>
          <w:rFonts w:eastAsia="Calibri"/>
          <w:b/>
          <w:bCs/>
          <w:color w:val="000000"/>
          <w:lang w:val="en-IE" w:eastAsia="en-US"/>
        </w:rPr>
      </w:pPr>
      <w:r w:rsidRPr="00D45AD9">
        <w:rPr>
          <w:rFonts w:eastAsia="Calibri"/>
          <w:color w:val="000000"/>
          <w:lang w:val="en-IE" w:eastAsia="en-US"/>
        </w:rPr>
        <w:t>(</w:t>
      </w:r>
      <w:proofErr w:type="gramStart"/>
      <w:r w:rsidRPr="00D45AD9">
        <w:rPr>
          <w:rFonts w:eastAsia="Calibri"/>
          <w:color w:val="000000"/>
          <w:lang w:val="en-IE" w:eastAsia="en-US"/>
        </w:rPr>
        <w:t>please</w:t>
      </w:r>
      <w:proofErr w:type="gramEnd"/>
      <w:r w:rsidRPr="00D45AD9">
        <w:rPr>
          <w:rFonts w:eastAsia="Calibri"/>
          <w:color w:val="000000"/>
          <w:lang w:val="en-IE" w:eastAsia="en-US"/>
        </w:rPr>
        <w:t xml:space="preserve"> provide full details in relation to the modules completed, specifically those that relate to the specialist area of </w:t>
      </w:r>
      <w:r w:rsidRPr="00D45AD9">
        <w:rPr>
          <w:rFonts w:eastAsia="Calibri"/>
          <w:bCs/>
          <w:color w:val="000000"/>
          <w:lang w:val="en-IE" w:eastAsia="en-US"/>
        </w:rPr>
        <w:t>Ophthalmology)</w:t>
      </w:r>
    </w:p>
    <w:p w:rsidR="00D45AD9" w:rsidRPr="00D45AD9" w:rsidRDefault="00D45AD9" w:rsidP="00D45AD9">
      <w:pPr>
        <w:tabs>
          <w:tab w:val="left" w:pos="678"/>
        </w:tabs>
        <w:autoSpaceDE w:val="0"/>
        <w:autoSpaceDN w:val="0"/>
        <w:adjustRightInd w:val="0"/>
        <w:rPr>
          <w:rFonts w:eastAsia="Calibri"/>
          <w:b/>
          <w:bCs/>
          <w:color w:val="000000"/>
          <w:lang w:val="en-IE" w:eastAsia="en-US"/>
        </w:rPr>
      </w:pPr>
    </w:p>
    <w:tbl>
      <w:tblPr>
        <w:tblW w:w="9889" w:type="dxa"/>
        <w:tblLayout w:type="fixed"/>
        <w:tblLook w:val="00A0" w:firstRow="1" w:lastRow="0" w:firstColumn="1" w:lastColumn="0" w:noHBand="0" w:noVBand="0"/>
      </w:tblPr>
      <w:tblGrid>
        <w:gridCol w:w="1951"/>
        <w:gridCol w:w="1701"/>
        <w:gridCol w:w="2552"/>
        <w:gridCol w:w="2409"/>
        <w:gridCol w:w="1276"/>
      </w:tblGrid>
      <w:tr w:rsidR="00D45AD9" w:rsidTr="00A31B16">
        <w:tc>
          <w:tcPr>
            <w:tcW w:w="1951"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 xml:space="preserve">Dates to &amp; </w:t>
            </w:r>
            <w:proofErr w:type="spellStart"/>
            <w:r w:rsidRPr="006F0471">
              <w:rPr>
                <w:rFonts w:eastAsia="Calibri"/>
                <w:b/>
                <w:bCs/>
                <w:color w:val="000000"/>
                <w:lang w:val="en-IE" w:eastAsia="en-US"/>
              </w:rPr>
              <w:t>from</w:t>
            </w:r>
            <w:proofErr w:type="spellEnd"/>
            <w:r w:rsidRPr="006F0471">
              <w:rPr>
                <w:rFonts w:eastAsia="Calibri"/>
                <w:b/>
                <w:bCs/>
                <w:color w:val="000000"/>
                <w:lang w:val="en-IE" w:eastAsia="en-US"/>
              </w:rPr>
              <w:t xml:space="preserve"> of Award (00/00/00) to (00/00/00)</w:t>
            </w:r>
          </w:p>
        </w:tc>
        <w:tc>
          <w:tcPr>
            <w:tcW w:w="1701"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College / Educational Institution</w:t>
            </w:r>
          </w:p>
        </w:tc>
        <w:tc>
          <w:tcPr>
            <w:tcW w:w="2552"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keepNext/>
              <w:keepLines/>
              <w:autoSpaceDE w:val="0"/>
              <w:autoSpaceDN w:val="0"/>
              <w:adjustRightInd w:val="0"/>
              <w:rPr>
                <w:rFonts w:eastAsia="Calibri"/>
                <w:b/>
                <w:bCs/>
                <w:color w:val="000000"/>
                <w:lang w:val="en-IE" w:eastAsia="en-US"/>
              </w:rPr>
            </w:pPr>
            <w:r w:rsidRPr="006F0471">
              <w:rPr>
                <w:rFonts w:eastAsia="Calibri"/>
                <w:b/>
                <w:bCs/>
                <w:color w:val="000000"/>
                <w:lang w:val="en-IE" w:eastAsia="en-US"/>
              </w:rPr>
              <w:t>List of modules as detailed on your Course Transcript</w:t>
            </w:r>
          </w:p>
        </w:tc>
        <w:tc>
          <w:tcPr>
            <w:tcW w:w="2409"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u w:val="single"/>
                <w:lang w:val="en-IE" w:eastAsia="en-US"/>
              </w:rPr>
              <w:t xml:space="preserve">Full Name </w:t>
            </w:r>
            <w:r w:rsidRPr="006F0471">
              <w:rPr>
                <w:rFonts w:eastAsia="Calibri"/>
                <w:b/>
                <w:bCs/>
                <w:color w:val="000000"/>
                <w:lang w:val="en-IE" w:eastAsia="en-US"/>
              </w:rPr>
              <w:t>of Course from Transcript</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Pr>
          <w:p w:rsidR="00D45AD9" w:rsidRPr="006F0471" w:rsidRDefault="00D45AD9" w:rsidP="00A31B16">
            <w:pPr>
              <w:autoSpaceDE w:val="0"/>
              <w:autoSpaceDN w:val="0"/>
              <w:adjustRightInd w:val="0"/>
              <w:rPr>
                <w:rFonts w:eastAsia="Calibri"/>
                <w:b/>
                <w:bCs/>
                <w:color w:val="000000"/>
                <w:lang w:val="en-IE" w:eastAsia="en-US"/>
              </w:rPr>
            </w:pPr>
            <w:r w:rsidRPr="006F0471">
              <w:rPr>
                <w:rFonts w:eastAsia="Calibri"/>
                <w:b/>
                <w:bCs/>
                <w:color w:val="000000"/>
                <w:lang w:val="en-IE" w:eastAsia="en-US"/>
              </w:rPr>
              <w:t xml:space="preserve">Award </w:t>
            </w: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r w:rsidR="00D45AD9" w:rsidTr="00A31B16">
        <w:tc>
          <w:tcPr>
            <w:tcW w:w="1951" w:type="dxa"/>
            <w:tcBorders>
              <w:top w:val="single" w:sz="6" w:space="0" w:color="000000"/>
              <w:left w:val="single" w:sz="6" w:space="0" w:color="000000"/>
              <w:bottom w:val="single" w:sz="6" w:space="0" w:color="000000"/>
              <w:right w:val="single" w:sz="6" w:space="0" w:color="000000"/>
            </w:tcBorders>
          </w:tcPr>
          <w:p w:rsidR="00D45AD9" w:rsidRDefault="00D45AD9" w:rsidP="00A31B16">
            <w:pPr>
              <w:autoSpaceDE w:val="0"/>
              <w:autoSpaceDN w:val="0"/>
              <w:adjustRightInd w:val="0"/>
              <w:rPr>
                <w:rFonts w:eastAsia="Calibri"/>
                <w:b/>
                <w:bCs/>
                <w:color w:val="000000"/>
                <w:lang w:val="en-IE" w:eastAsia="en-US"/>
              </w:rPr>
            </w:pPr>
          </w:p>
          <w:p w:rsidR="00D45AD9" w:rsidRPr="006F0471" w:rsidRDefault="00D45AD9" w:rsidP="00A31B16">
            <w:pPr>
              <w:autoSpaceDE w:val="0"/>
              <w:autoSpaceDN w:val="0"/>
              <w:adjustRightInd w:val="0"/>
              <w:rPr>
                <w:rFonts w:eastAsia="Calibri"/>
                <w:b/>
                <w:bCs/>
                <w:color w:val="000000"/>
                <w:lang w:val="en-IE" w:eastAsia="en-US"/>
              </w:rPr>
            </w:pPr>
          </w:p>
        </w:tc>
        <w:tc>
          <w:tcPr>
            <w:tcW w:w="1701"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2552"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keepNext/>
              <w:keepLines/>
              <w:autoSpaceDE w:val="0"/>
              <w:autoSpaceDN w:val="0"/>
              <w:adjustRightInd w:val="0"/>
              <w:rPr>
                <w:rFonts w:eastAsia="Calibri"/>
                <w:b/>
                <w:bCs/>
                <w:color w:val="000000"/>
                <w:lang w:val="en-IE" w:eastAsia="en-US"/>
              </w:rPr>
            </w:pPr>
          </w:p>
        </w:tc>
        <w:tc>
          <w:tcPr>
            <w:tcW w:w="2409"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c>
          <w:tcPr>
            <w:tcW w:w="1276" w:type="dxa"/>
            <w:tcBorders>
              <w:top w:val="single" w:sz="6" w:space="0" w:color="000000"/>
              <w:left w:val="single" w:sz="6" w:space="0" w:color="000000"/>
              <w:bottom w:val="single" w:sz="6" w:space="0" w:color="000000"/>
              <w:right w:val="single" w:sz="6" w:space="0" w:color="000000"/>
            </w:tcBorders>
          </w:tcPr>
          <w:p w:rsidR="00D45AD9" w:rsidRPr="006F0471" w:rsidRDefault="00D45AD9" w:rsidP="00A31B16">
            <w:pPr>
              <w:autoSpaceDE w:val="0"/>
              <w:autoSpaceDN w:val="0"/>
              <w:adjustRightInd w:val="0"/>
              <w:rPr>
                <w:rFonts w:eastAsia="Calibri"/>
                <w:b/>
                <w:bCs/>
                <w:color w:val="000000"/>
                <w:lang w:val="en-IE" w:eastAsia="en-US"/>
              </w:rPr>
            </w:pPr>
          </w:p>
        </w:tc>
      </w:tr>
    </w:tbl>
    <w:p w:rsidR="00D45AD9" w:rsidRPr="00D45AD9" w:rsidRDefault="00D45AD9" w:rsidP="00D45AD9">
      <w:pPr>
        <w:tabs>
          <w:tab w:val="left" w:pos="678"/>
        </w:tabs>
        <w:autoSpaceDE w:val="0"/>
        <w:autoSpaceDN w:val="0"/>
        <w:adjustRightInd w:val="0"/>
        <w:rPr>
          <w:rFonts w:eastAsia="Calibri"/>
          <w:b/>
          <w:bCs/>
          <w:color w:val="000000"/>
          <w:lang w:val="en-IE" w:eastAsia="en-US"/>
        </w:rPr>
      </w:pPr>
    </w:p>
    <w:p w:rsidR="0062633E" w:rsidRDefault="0062633E" w:rsidP="0062633E">
      <w:pPr>
        <w:jc w:val="center"/>
        <w:rPr>
          <w:b/>
          <w:bCs/>
        </w:rPr>
      </w:pPr>
      <w:r>
        <w:rPr>
          <w:b/>
          <w:bCs/>
        </w:rPr>
        <w:t>And</w:t>
      </w:r>
    </w:p>
    <w:p w:rsidR="0062633E" w:rsidRPr="002F03C9" w:rsidRDefault="0062633E" w:rsidP="0062633E">
      <w:pPr>
        <w:rPr>
          <w:b/>
          <w:bCs/>
        </w:rPr>
      </w:pPr>
    </w:p>
    <w:p w:rsidR="0062633E" w:rsidRPr="00EF4BB9" w:rsidRDefault="0062633E" w:rsidP="0062633E">
      <w:pPr>
        <w:numPr>
          <w:ilvl w:val="0"/>
          <w:numId w:val="18"/>
        </w:numPr>
        <w:tabs>
          <w:tab w:val="clear" w:pos="720"/>
        </w:tabs>
        <w:suppressAutoHyphens w:val="0"/>
        <w:ind w:left="0" w:hanging="426"/>
        <w:jc w:val="both"/>
        <w:rPr>
          <w:b/>
          <w:bCs/>
        </w:rPr>
      </w:pPr>
      <w:r w:rsidRPr="00EF4BB9">
        <w:rPr>
          <w:b/>
          <w:bCs/>
        </w:rPr>
        <w:t>Please indicate your</w:t>
      </w:r>
      <w:r>
        <w:rPr>
          <w:b/>
          <w:bCs/>
        </w:rPr>
        <w:t xml:space="preserve"> three (3) </w:t>
      </w:r>
      <w:r w:rsidRPr="00EF4BB9">
        <w:rPr>
          <w:b/>
          <w:bCs/>
        </w:rPr>
        <w:t>years</w:t>
      </w:r>
      <w:r>
        <w:rPr>
          <w:b/>
          <w:bCs/>
        </w:rPr>
        <w:t xml:space="preserve"> satisfactory experience in hospital recognised ophthalmic posts.  </w:t>
      </w:r>
      <w:r w:rsidRPr="00EF4BB9">
        <w:rPr>
          <w:b/>
          <w:bCs/>
        </w:rPr>
        <w:t xml:space="preserve">Please note that you must have achieved the </w:t>
      </w:r>
      <w:r>
        <w:rPr>
          <w:b/>
          <w:bCs/>
        </w:rPr>
        <w:t xml:space="preserve">three </w:t>
      </w:r>
      <w:r w:rsidRPr="00EF4BB9">
        <w:rPr>
          <w:b/>
          <w:bCs/>
        </w:rPr>
        <w:t>years</w:t>
      </w:r>
      <w:r>
        <w:rPr>
          <w:b/>
          <w:bCs/>
        </w:rPr>
        <w:t xml:space="preserve"> (36 months) </w:t>
      </w:r>
      <w:r w:rsidRPr="00EF4BB9">
        <w:rPr>
          <w:b/>
          <w:bCs/>
        </w:rPr>
        <w:t xml:space="preserve">experience no later than </w:t>
      </w:r>
      <w:r w:rsidR="00434335">
        <w:rPr>
          <w:b/>
        </w:rPr>
        <w:t>24</w:t>
      </w:r>
      <w:r w:rsidR="00434335" w:rsidRPr="00434335">
        <w:rPr>
          <w:b/>
          <w:vertAlign w:val="superscript"/>
        </w:rPr>
        <w:t>th</w:t>
      </w:r>
      <w:r w:rsidR="00434335">
        <w:rPr>
          <w:b/>
        </w:rPr>
        <w:t xml:space="preserve"> October </w:t>
      </w:r>
      <w:proofErr w:type="gramStart"/>
      <w:r w:rsidR="00434335">
        <w:rPr>
          <w:b/>
        </w:rPr>
        <w:t xml:space="preserve">2017 </w:t>
      </w:r>
      <w:r w:rsidR="00B14050">
        <w:rPr>
          <w:b/>
        </w:rPr>
        <w:t>.</w:t>
      </w:r>
      <w:proofErr w:type="gramEnd"/>
      <w:r w:rsidR="00B14050">
        <w:rPr>
          <w:b/>
        </w:rPr>
        <w:t xml:space="preserve">  </w:t>
      </w:r>
      <w:r w:rsidRPr="00EF4BB9">
        <w:t>Please detail below (in months) your experience to date that demonstrates your fulfilling of the above eligibility criteria.</w:t>
      </w:r>
      <w:r w:rsidRPr="00EF4BB9">
        <w:rPr>
          <w:b/>
        </w:rPr>
        <w:t xml:space="preserve">  </w:t>
      </w:r>
      <w:r w:rsidRPr="00EE7FF8">
        <w:rPr>
          <w:b/>
          <w:lang w:eastAsia="en-GB"/>
        </w:rPr>
        <w:t>Please note that the information supplied here will be used to determine your eligibility for this campaign.</w:t>
      </w:r>
      <w:r w:rsidRPr="00B11293">
        <w:rPr>
          <w:b/>
          <w:lang w:eastAsia="en-GB"/>
        </w:rPr>
        <w:t xml:space="preserve">  </w:t>
      </w:r>
      <w:r w:rsidRPr="00B11293">
        <w:rPr>
          <w:lang w:eastAsia="en-GB"/>
        </w:rPr>
        <w:t>If</w:t>
      </w:r>
      <w:r w:rsidRPr="00EF4BB9">
        <w:rPr>
          <w:lang w:eastAsia="en-GB"/>
        </w:rPr>
        <w:t xml:space="preserve"> you work in a part-time capacity please list your monthly hours and total months of work as they are.  Please do not make whole time equivalent calculations.</w:t>
      </w:r>
    </w:p>
    <w:p w:rsidR="0062633E" w:rsidRPr="00B403DC" w:rsidRDefault="0062633E" w:rsidP="0062633E">
      <w:pPr>
        <w:pStyle w:val="ListParagraph"/>
        <w:ind w:left="0"/>
        <w:jc w:val="center"/>
        <w:rPr>
          <w:b/>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626"/>
        <w:gridCol w:w="1260"/>
        <w:gridCol w:w="1800"/>
        <w:gridCol w:w="2685"/>
      </w:tblGrid>
      <w:tr w:rsidR="0062633E" w:rsidRPr="00EF4BB9" w:rsidTr="008B7DB9">
        <w:tc>
          <w:tcPr>
            <w:tcW w:w="1384" w:type="dxa"/>
            <w:shd w:val="clear" w:color="auto" w:fill="D9D9D9"/>
          </w:tcPr>
          <w:p w:rsidR="0062633E" w:rsidRPr="00EF4BB9" w:rsidRDefault="0062633E" w:rsidP="008B7DB9">
            <w:pPr>
              <w:jc w:val="center"/>
              <w:rPr>
                <w:b/>
                <w:bCs/>
              </w:rPr>
            </w:pPr>
            <w:r w:rsidRPr="00EF4BB9">
              <w:rPr>
                <w:b/>
                <w:bCs/>
              </w:rPr>
              <w:t xml:space="preserve">From Date 00/00/00 </w:t>
            </w:r>
          </w:p>
        </w:tc>
        <w:tc>
          <w:tcPr>
            <w:tcW w:w="1418" w:type="dxa"/>
            <w:shd w:val="clear" w:color="auto" w:fill="D9D9D9"/>
          </w:tcPr>
          <w:p w:rsidR="0062633E" w:rsidRPr="00EF4BB9" w:rsidRDefault="0062633E" w:rsidP="008B7DB9">
            <w:pPr>
              <w:jc w:val="center"/>
              <w:rPr>
                <w:b/>
                <w:bCs/>
              </w:rPr>
            </w:pPr>
            <w:r w:rsidRPr="00EF4BB9">
              <w:rPr>
                <w:b/>
                <w:bCs/>
              </w:rPr>
              <w:t>To Date</w:t>
            </w:r>
          </w:p>
          <w:p w:rsidR="0062633E" w:rsidRPr="00EF4BB9" w:rsidRDefault="0062633E" w:rsidP="008B7DB9">
            <w:pPr>
              <w:jc w:val="center"/>
              <w:rPr>
                <w:b/>
                <w:bCs/>
              </w:rPr>
            </w:pPr>
            <w:r w:rsidRPr="00EF4BB9">
              <w:rPr>
                <w:b/>
                <w:bCs/>
              </w:rPr>
              <w:t>00/00/00</w:t>
            </w:r>
          </w:p>
        </w:tc>
        <w:tc>
          <w:tcPr>
            <w:tcW w:w="1626" w:type="dxa"/>
            <w:shd w:val="clear" w:color="auto" w:fill="D9D9D9"/>
          </w:tcPr>
          <w:p w:rsidR="0062633E" w:rsidRPr="00EF4BB9" w:rsidRDefault="0062633E" w:rsidP="008B7DB9">
            <w:pPr>
              <w:jc w:val="center"/>
              <w:rPr>
                <w:b/>
                <w:bCs/>
              </w:rPr>
            </w:pPr>
            <w:r w:rsidRPr="00EF4BB9">
              <w:rPr>
                <w:b/>
                <w:bCs/>
              </w:rPr>
              <w:t>Average Monthly Hours</w:t>
            </w:r>
          </w:p>
        </w:tc>
        <w:tc>
          <w:tcPr>
            <w:tcW w:w="1260" w:type="dxa"/>
            <w:shd w:val="clear" w:color="auto" w:fill="D9D9D9"/>
          </w:tcPr>
          <w:p w:rsidR="0062633E" w:rsidRPr="00EF4BB9" w:rsidRDefault="0062633E" w:rsidP="008B7DB9">
            <w:pPr>
              <w:jc w:val="center"/>
              <w:rPr>
                <w:b/>
                <w:bCs/>
              </w:rPr>
            </w:pPr>
            <w:r w:rsidRPr="00EF4BB9">
              <w:rPr>
                <w:b/>
                <w:bCs/>
              </w:rPr>
              <w:t xml:space="preserve">Total Months </w:t>
            </w:r>
          </w:p>
        </w:tc>
        <w:tc>
          <w:tcPr>
            <w:tcW w:w="1800" w:type="dxa"/>
            <w:shd w:val="clear" w:color="auto" w:fill="D9D9D9"/>
          </w:tcPr>
          <w:p w:rsidR="0062633E" w:rsidRPr="00EF4BB9" w:rsidRDefault="0062633E" w:rsidP="008B7DB9">
            <w:pPr>
              <w:jc w:val="center"/>
              <w:rPr>
                <w:b/>
                <w:bCs/>
              </w:rPr>
            </w:pPr>
            <w:r w:rsidRPr="00EF4BB9">
              <w:rPr>
                <w:b/>
                <w:bCs/>
              </w:rPr>
              <w:t>Employer</w:t>
            </w:r>
          </w:p>
          <w:p w:rsidR="0062633E" w:rsidRPr="00EF4BB9" w:rsidRDefault="0062633E" w:rsidP="008B7DB9">
            <w:pPr>
              <w:jc w:val="center"/>
              <w:rPr>
                <w:b/>
                <w:bCs/>
              </w:rPr>
            </w:pPr>
          </w:p>
        </w:tc>
        <w:tc>
          <w:tcPr>
            <w:tcW w:w="2685" w:type="dxa"/>
            <w:shd w:val="clear" w:color="auto" w:fill="D9D9D9"/>
          </w:tcPr>
          <w:p w:rsidR="0062633E" w:rsidRPr="00EF4BB9" w:rsidRDefault="0062633E" w:rsidP="008B7DB9">
            <w:pPr>
              <w:jc w:val="center"/>
              <w:rPr>
                <w:b/>
                <w:bCs/>
              </w:rPr>
            </w:pPr>
            <w:r w:rsidRPr="00EF4BB9">
              <w:rPr>
                <w:b/>
                <w:bCs/>
              </w:rPr>
              <w:t>Title of Post</w:t>
            </w:r>
            <w:r>
              <w:rPr>
                <w:b/>
                <w:bCs/>
              </w:rPr>
              <w:t>*</w:t>
            </w:r>
          </w:p>
          <w:p w:rsidR="0062633E" w:rsidRPr="00EF4BB9" w:rsidRDefault="0062633E" w:rsidP="008B7DB9">
            <w:pPr>
              <w:jc w:val="center"/>
              <w:rPr>
                <w:b/>
                <w:bCs/>
              </w:rPr>
            </w:pPr>
          </w:p>
        </w:tc>
      </w:tr>
      <w:tr w:rsidR="0062633E" w:rsidRPr="00EF4BB9" w:rsidTr="008B7DB9">
        <w:tc>
          <w:tcPr>
            <w:tcW w:w="1384" w:type="dxa"/>
            <w:shd w:val="clear" w:color="auto" w:fill="auto"/>
          </w:tcPr>
          <w:p w:rsidR="0062633E" w:rsidRPr="00214EB3" w:rsidRDefault="0062633E" w:rsidP="008B7DB9">
            <w:pPr>
              <w:rPr>
                <w:b/>
                <w:sz w:val="16"/>
                <w:szCs w:val="16"/>
              </w:rPr>
            </w:pPr>
          </w:p>
          <w:p w:rsidR="0062633E" w:rsidRPr="00214EB3" w:rsidRDefault="0062633E" w:rsidP="008B7DB9">
            <w:pPr>
              <w:rPr>
                <w:b/>
                <w:sz w:val="16"/>
                <w:szCs w:val="16"/>
              </w:rPr>
            </w:pPr>
          </w:p>
          <w:p w:rsidR="0062633E" w:rsidRPr="00214EB3" w:rsidRDefault="0062633E" w:rsidP="008B7DB9">
            <w:pPr>
              <w:rPr>
                <w:b/>
                <w:sz w:val="16"/>
                <w:szCs w:val="16"/>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p w:rsidR="0062633E" w:rsidRPr="00EF4BB9" w:rsidRDefault="0062633E" w:rsidP="008B7DB9">
            <w:pPr>
              <w:rPr>
                <w:b/>
              </w:rPr>
            </w:pP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r w:rsidR="0062633E" w:rsidRPr="00EF4BB9" w:rsidTr="008B7DB9">
        <w:tc>
          <w:tcPr>
            <w:tcW w:w="1384" w:type="dxa"/>
            <w:shd w:val="clear" w:color="auto" w:fill="auto"/>
          </w:tcPr>
          <w:p w:rsidR="0062633E" w:rsidRPr="00EF4BB9" w:rsidRDefault="0062633E" w:rsidP="008B7DB9">
            <w:pPr>
              <w:rPr>
                <w:b/>
              </w:rPr>
            </w:pPr>
          </w:p>
          <w:p w:rsidR="0062633E" w:rsidRPr="00EF4BB9" w:rsidRDefault="0062633E" w:rsidP="008B7DB9">
            <w:pPr>
              <w:rPr>
                <w:b/>
              </w:rPr>
            </w:pPr>
            <w:r w:rsidRPr="00EF4BB9">
              <w:rPr>
                <w:b/>
              </w:rPr>
              <w:t>Total Cumulative Months</w:t>
            </w:r>
          </w:p>
        </w:tc>
        <w:tc>
          <w:tcPr>
            <w:tcW w:w="1418" w:type="dxa"/>
            <w:shd w:val="clear" w:color="auto" w:fill="auto"/>
          </w:tcPr>
          <w:p w:rsidR="0062633E" w:rsidRPr="00EF4BB9" w:rsidRDefault="0062633E" w:rsidP="008B7DB9">
            <w:pPr>
              <w:rPr>
                <w:b/>
              </w:rPr>
            </w:pPr>
          </w:p>
        </w:tc>
        <w:tc>
          <w:tcPr>
            <w:tcW w:w="1626" w:type="dxa"/>
            <w:shd w:val="clear" w:color="auto" w:fill="auto"/>
          </w:tcPr>
          <w:p w:rsidR="0062633E" w:rsidRPr="00EF4BB9" w:rsidRDefault="0062633E" w:rsidP="008B7DB9">
            <w:pPr>
              <w:rPr>
                <w:b/>
              </w:rPr>
            </w:pPr>
          </w:p>
        </w:tc>
        <w:tc>
          <w:tcPr>
            <w:tcW w:w="1260" w:type="dxa"/>
            <w:shd w:val="clear" w:color="auto" w:fill="auto"/>
          </w:tcPr>
          <w:p w:rsidR="0062633E" w:rsidRPr="00EF4BB9" w:rsidRDefault="0062633E" w:rsidP="008B7DB9">
            <w:pPr>
              <w:rPr>
                <w:b/>
              </w:rPr>
            </w:pPr>
          </w:p>
        </w:tc>
        <w:tc>
          <w:tcPr>
            <w:tcW w:w="1800" w:type="dxa"/>
            <w:shd w:val="clear" w:color="auto" w:fill="auto"/>
          </w:tcPr>
          <w:p w:rsidR="0062633E" w:rsidRPr="00EF4BB9" w:rsidRDefault="0062633E" w:rsidP="008B7DB9">
            <w:pPr>
              <w:rPr>
                <w:b/>
              </w:rPr>
            </w:pPr>
          </w:p>
        </w:tc>
        <w:tc>
          <w:tcPr>
            <w:tcW w:w="2685" w:type="dxa"/>
            <w:shd w:val="clear" w:color="auto" w:fill="auto"/>
          </w:tcPr>
          <w:p w:rsidR="0062633E" w:rsidRPr="00EF4BB9" w:rsidRDefault="0062633E" w:rsidP="008B7DB9">
            <w:pPr>
              <w:rPr>
                <w:b/>
              </w:rPr>
            </w:pPr>
          </w:p>
        </w:tc>
      </w:tr>
    </w:tbl>
    <w:p w:rsidR="0062633E" w:rsidRDefault="0062633E" w:rsidP="0062633E">
      <w:pPr>
        <w:rPr>
          <w:b/>
          <w:bCs/>
        </w:rPr>
      </w:pPr>
    </w:p>
    <w:p w:rsidR="0062633E" w:rsidRPr="00A876D7" w:rsidRDefault="0062633E" w:rsidP="0062633E">
      <w:pPr>
        <w:jc w:val="both"/>
        <w:rPr>
          <w:lang w:val="en-IE"/>
        </w:rPr>
      </w:pPr>
      <w:r w:rsidRPr="00A876D7">
        <w:rPr>
          <w:lang w:val="en-IE"/>
        </w:rPr>
        <w:t xml:space="preserve">*‘if it is not clearly evident from the </w:t>
      </w:r>
      <w:r w:rsidRPr="008B21FF">
        <w:rPr>
          <w:b/>
          <w:color w:val="C00000"/>
          <w:lang w:val="en-IE"/>
        </w:rPr>
        <w:t>Title of Post</w:t>
      </w:r>
      <w:r w:rsidRPr="00A876D7">
        <w:rPr>
          <w:lang w:val="en-IE"/>
        </w:rPr>
        <w:t xml:space="preserve"> that it satisfies </w:t>
      </w:r>
      <w:r>
        <w:rPr>
          <w:lang w:val="en-IE"/>
        </w:rPr>
        <w:t xml:space="preserve">the eligibility criterion of </w:t>
      </w:r>
      <w:r w:rsidR="005B7DCA">
        <w:rPr>
          <w:b/>
          <w:lang w:val="en-IE"/>
        </w:rPr>
        <w:t>Ophthalmic Physician, Community</w:t>
      </w:r>
      <w:r w:rsidRPr="00A876D7">
        <w:rPr>
          <w:lang w:val="en-IE"/>
        </w:rPr>
        <w:t xml:space="preserve"> please provide further detail in the box below:</w:t>
      </w:r>
    </w:p>
    <w:p w:rsidR="0062633E" w:rsidRPr="00A876D7" w:rsidRDefault="0062633E" w:rsidP="0062633E">
      <w:pP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62633E" w:rsidRPr="00DF3EE7" w:rsidRDefault="0062633E" w:rsidP="0062633E">
      <w:pPr>
        <w:pBdr>
          <w:top w:val="single" w:sz="4" w:space="1" w:color="auto"/>
          <w:left w:val="single" w:sz="4" w:space="4" w:color="auto"/>
          <w:bottom w:val="single" w:sz="4" w:space="1" w:color="auto"/>
          <w:right w:val="single" w:sz="4" w:space="19" w:color="auto"/>
        </w:pBdr>
        <w:jc w:val="both"/>
        <w:rPr>
          <w:lang w:val="en-IE"/>
        </w:rPr>
      </w:pPr>
    </w:p>
    <w:p w:rsidR="002212CD" w:rsidRDefault="0062633E" w:rsidP="0062633E">
      <w:pPr>
        <w:rPr>
          <w:b/>
          <w:bCs/>
        </w:rPr>
      </w:pPr>
      <w:r>
        <w:rPr>
          <w:b/>
          <w:bCs/>
        </w:rPr>
        <w:br w:type="page"/>
      </w: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62633E" w:rsidRPr="00203D06" w:rsidRDefault="0062633E" w:rsidP="0062633E">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203D06">
        <w:rPr>
          <w:rFonts w:ascii="Arial" w:hAnsi="Arial" w:cs="Arial"/>
        </w:rPr>
        <w:t>Supplementary Questions 1 - 4</w:t>
      </w:r>
    </w:p>
    <w:p w:rsidR="0062633E" w:rsidRDefault="0062633E" w:rsidP="0062633E">
      <w:pPr>
        <w:pStyle w:val="BodyText3"/>
        <w:spacing w:after="0"/>
        <w:jc w:val="both"/>
        <w:rPr>
          <w:b/>
          <w:sz w:val="18"/>
          <w:szCs w:val="18"/>
        </w:rPr>
      </w:pPr>
    </w:p>
    <w:p w:rsidR="0062633E" w:rsidRDefault="0062633E" w:rsidP="0062633E">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62633E" w:rsidRDefault="0062633E" w:rsidP="0062633E">
      <w:pPr>
        <w:pStyle w:val="BodyText3"/>
        <w:jc w:val="both"/>
        <w:rPr>
          <w:b/>
          <w:sz w:val="18"/>
          <w:szCs w:val="18"/>
        </w:rPr>
      </w:pPr>
    </w:p>
    <w:p w:rsidR="0062633E" w:rsidRDefault="0062633E" w:rsidP="0062633E">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Supplementary Question 4 relates to your experience.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62633E" w:rsidTr="008B7DB9">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2633E" w:rsidRDefault="0062633E" w:rsidP="008B7DB9">
            <w:pPr>
              <w:spacing w:after="120"/>
              <w:jc w:val="both"/>
              <w:rPr>
                <w:b/>
                <w:sz w:val="18"/>
                <w:szCs w:val="18"/>
              </w:rPr>
            </w:pPr>
            <w:r w:rsidRPr="00EE7FF8">
              <w:rPr>
                <w:b/>
                <w:bCs/>
                <w:color w:val="000000"/>
                <w:sz w:val="18"/>
                <w:szCs w:val="18"/>
              </w:rPr>
              <w:t>1</w:t>
            </w:r>
            <w:r>
              <w:rPr>
                <w:bCs/>
                <w:color w:val="000000"/>
                <w:sz w:val="18"/>
                <w:szCs w:val="18"/>
              </w:rPr>
              <w:t xml:space="preserve">. </w:t>
            </w:r>
            <w:r w:rsidRPr="001217EF">
              <w:rPr>
                <w:b/>
                <w:bCs/>
                <w:color w:val="000000"/>
                <w:sz w:val="18"/>
                <w:szCs w:val="18"/>
                <w:lang w:val="en-IE"/>
              </w:rPr>
              <w:t xml:space="preserve"> </w:t>
            </w:r>
            <w:r>
              <w:rPr>
                <w:b/>
                <w:sz w:val="18"/>
                <w:szCs w:val="18"/>
              </w:rPr>
              <w:t>Organisational and Management Skills</w:t>
            </w:r>
          </w:p>
          <w:p w:rsidR="0062633E" w:rsidRDefault="0062633E" w:rsidP="008B7DB9">
            <w:pPr>
              <w:spacing w:after="120"/>
              <w:jc w:val="both"/>
              <w:rPr>
                <w:iCs/>
                <w:sz w:val="18"/>
                <w:szCs w:val="18"/>
              </w:rPr>
            </w:pPr>
            <w:r>
              <w:rPr>
                <w:sz w:val="18"/>
                <w:szCs w:val="18"/>
              </w:rPr>
              <w:t xml:space="preserve">An effective </w:t>
            </w:r>
            <w:r w:rsidR="005B7DCA">
              <w:rPr>
                <w:sz w:val="18"/>
                <w:szCs w:val="18"/>
              </w:rPr>
              <w:t>Ophthalmic Physician, Community</w:t>
            </w:r>
            <w:r>
              <w:rPr>
                <w:sz w:val="18"/>
                <w:szCs w:val="18"/>
              </w:rPr>
              <w:t xml:space="preserve"> d</w:t>
            </w:r>
            <w:r w:rsidRPr="0021272E">
              <w:rPr>
                <w:sz w:val="18"/>
                <w:szCs w:val="18"/>
              </w:rPr>
              <w:t xml:space="preserve">emonstrates the ability to </w:t>
            </w:r>
            <w:r>
              <w:rPr>
                <w:sz w:val="18"/>
                <w:szCs w:val="18"/>
              </w:rPr>
              <w:t>organise</w:t>
            </w:r>
            <w:r w:rsidRPr="0021272E">
              <w:rPr>
                <w:sz w:val="18"/>
                <w:szCs w:val="18"/>
              </w:rPr>
              <w:t xml:space="preserve"> and manage resources to ensure optimum service delivery.  </w:t>
            </w:r>
            <w:r>
              <w:rPr>
                <w:sz w:val="18"/>
                <w:szCs w:val="18"/>
              </w:rPr>
              <w:t>S/he p</w:t>
            </w:r>
            <w:r w:rsidRPr="0021272E">
              <w:rPr>
                <w:sz w:val="18"/>
                <w:szCs w:val="18"/>
              </w:rPr>
              <w:t xml:space="preserve">rioritises tasks appropriately and delegates to ensure efficiencies.  </w:t>
            </w:r>
            <w:r>
              <w:rPr>
                <w:sz w:val="18"/>
                <w:szCs w:val="18"/>
              </w:rPr>
              <w:t>S/he d</w:t>
            </w:r>
            <w:r w:rsidRPr="0021272E">
              <w:rPr>
                <w:sz w:val="18"/>
                <w:szCs w:val="18"/>
              </w:rPr>
              <w:t xml:space="preserve">emonstrates flexibility and adaptability in response to workforce </w:t>
            </w:r>
            <w:r>
              <w:rPr>
                <w:sz w:val="18"/>
                <w:szCs w:val="18"/>
              </w:rPr>
              <w:t>demands and can plan and organis</w:t>
            </w:r>
            <w:r w:rsidRPr="0021272E">
              <w:rPr>
                <w:sz w:val="18"/>
                <w:szCs w:val="18"/>
              </w:rPr>
              <w:t xml:space="preserve">e work accordingly.  </w:t>
            </w:r>
            <w:r>
              <w:rPr>
                <w:sz w:val="18"/>
                <w:szCs w:val="18"/>
              </w:rPr>
              <w:t>S/he a</w:t>
            </w:r>
            <w:r w:rsidRPr="0021272E">
              <w:rPr>
                <w:sz w:val="18"/>
                <w:szCs w:val="18"/>
              </w:rPr>
              <w:t xml:space="preserve">dopts a proactive forward-planning approach to service delivery in consultation with the </w:t>
            </w:r>
            <w:r>
              <w:rPr>
                <w:sz w:val="18"/>
                <w:szCs w:val="18"/>
              </w:rPr>
              <w:t>m</w:t>
            </w:r>
            <w:r w:rsidRPr="0021272E">
              <w:rPr>
                <w:sz w:val="18"/>
                <w:szCs w:val="18"/>
              </w:rPr>
              <w:t>ultidisciplinary team, client group and other relevant stakeholders</w:t>
            </w:r>
            <w:r>
              <w:rPr>
                <w:iCs/>
                <w:sz w:val="18"/>
                <w:szCs w:val="18"/>
              </w:rPr>
              <w:t>.</w:t>
            </w:r>
          </w:p>
          <w:p w:rsidR="0062633E" w:rsidRDefault="0062633E" w:rsidP="008B7DB9">
            <w:pPr>
              <w:rPr>
                <w:i/>
                <w:sz w:val="18"/>
                <w:szCs w:val="18"/>
              </w:rPr>
            </w:pPr>
            <w:r>
              <w:rPr>
                <w:i/>
                <w:color w:val="000000"/>
                <w:sz w:val="18"/>
                <w:szCs w:val="18"/>
              </w:rPr>
              <w:t>In the space below, please give an example of a situation where you best demonstrated your ability in this area.</w:t>
            </w:r>
          </w:p>
        </w:tc>
      </w:tr>
      <w:tr w:rsidR="0062633E" w:rsidTr="00203D06">
        <w:trPr>
          <w:trHeight w:val="9653"/>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ind w:firstLine="363"/>
              <w:rPr>
                <w:b/>
                <w:bCs/>
                <w:u w:val="single"/>
              </w:rPr>
            </w:pPr>
          </w:p>
          <w:p w:rsidR="0062633E" w:rsidRDefault="0062633E" w:rsidP="008B7DB9">
            <w:pPr>
              <w:tabs>
                <w:tab w:val="left" w:pos="508"/>
              </w:tabs>
              <w:rPr>
                <w:b/>
                <w:bCs/>
                <w:u w:val="single"/>
              </w:rPr>
            </w:pPr>
          </w:p>
        </w:tc>
      </w:tr>
    </w:tbl>
    <w:p w:rsidR="0062633E" w:rsidRDefault="0062633E" w:rsidP="0062633E">
      <w: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62633E" w:rsidRPr="00EE0DE9" w:rsidTr="00203D06">
        <w:trPr>
          <w:trHeight w:val="956"/>
        </w:trPr>
        <w:tc>
          <w:tcPr>
            <w:tcW w:w="9889" w:type="dxa"/>
            <w:tcBorders>
              <w:bottom w:val="double" w:sz="4" w:space="0" w:color="auto"/>
            </w:tcBorders>
            <w:shd w:val="clear" w:color="auto" w:fill="D9D9D9"/>
          </w:tcPr>
          <w:p w:rsidR="0062633E" w:rsidRPr="00EE0DE9" w:rsidRDefault="0062633E" w:rsidP="008B7DB9">
            <w:pPr>
              <w:spacing w:after="120"/>
              <w:rPr>
                <w:sz w:val="18"/>
                <w:szCs w:val="18"/>
              </w:rPr>
            </w:pPr>
            <w:r w:rsidRPr="00EE0DE9">
              <w:rPr>
                <w:b/>
                <w:sz w:val="18"/>
                <w:szCs w:val="18"/>
              </w:rPr>
              <w:lastRenderedPageBreak/>
              <w:t>2.</w:t>
            </w:r>
            <w:r w:rsidRPr="00EE0DE9">
              <w:rPr>
                <w:sz w:val="18"/>
                <w:szCs w:val="18"/>
              </w:rPr>
              <w:t xml:space="preserve">  </w:t>
            </w:r>
            <w:r w:rsidRPr="00EE0DE9">
              <w:rPr>
                <w:b/>
                <w:sz w:val="18"/>
                <w:szCs w:val="18"/>
              </w:rPr>
              <w:t>Leadership &amp; Team Working Skills</w:t>
            </w:r>
          </w:p>
          <w:p w:rsidR="0062633E" w:rsidRPr="00EE0DE9" w:rsidRDefault="0062633E" w:rsidP="008B7DB9">
            <w:pPr>
              <w:jc w:val="both"/>
              <w:rPr>
                <w:sz w:val="18"/>
                <w:szCs w:val="18"/>
              </w:rPr>
            </w:pPr>
            <w:r w:rsidRPr="00EE0DE9">
              <w:rPr>
                <w:sz w:val="18"/>
                <w:szCs w:val="18"/>
              </w:rPr>
              <w:t xml:space="preserve">It is important that the </w:t>
            </w:r>
            <w:r w:rsidR="005B7DCA">
              <w:rPr>
                <w:sz w:val="18"/>
                <w:szCs w:val="18"/>
              </w:rPr>
              <w:t>Ophthalmic Physician, Community</w:t>
            </w:r>
            <w:r w:rsidRPr="00EE0DE9">
              <w:rPr>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62633E" w:rsidRPr="00EE0DE9" w:rsidRDefault="0062633E" w:rsidP="008B7DB9">
            <w:pPr>
              <w:rPr>
                <w:sz w:val="18"/>
                <w:szCs w:val="18"/>
              </w:rPr>
            </w:pPr>
          </w:p>
          <w:p w:rsidR="0062633E" w:rsidRPr="00EE0DE9" w:rsidRDefault="0062633E" w:rsidP="008B7DB9">
            <w:pPr>
              <w:rPr>
                <w:i/>
                <w:sz w:val="18"/>
                <w:szCs w:val="18"/>
              </w:rPr>
            </w:pPr>
            <w:r w:rsidRPr="00EE0DE9">
              <w:rPr>
                <w:i/>
                <w:sz w:val="18"/>
                <w:szCs w:val="18"/>
              </w:rPr>
              <w:t>In the space below, please give an example of a situation where you demonstrated your ability in this area.</w:t>
            </w:r>
          </w:p>
        </w:tc>
      </w:tr>
      <w:tr w:rsidR="0062633E" w:rsidRPr="00F46757" w:rsidTr="00203D06">
        <w:trPr>
          <w:trHeight w:val="12657"/>
        </w:trPr>
        <w:tc>
          <w:tcPr>
            <w:tcW w:w="9889" w:type="dxa"/>
            <w:tcBorders>
              <w:top w:val="double" w:sz="4" w:space="0" w:color="auto"/>
            </w:tcBorders>
          </w:tcPr>
          <w:p w:rsidR="0062633E" w:rsidRPr="00F46757" w:rsidRDefault="0062633E" w:rsidP="008B7DB9">
            <w:pPr>
              <w:tabs>
                <w:tab w:val="left" w:pos="360"/>
              </w:tabs>
              <w:ind w:right="173"/>
            </w:pPr>
          </w:p>
        </w:tc>
      </w:tr>
    </w:tbl>
    <w:p w:rsidR="0062633E" w:rsidRDefault="0062633E" w:rsidP="0062633E">
      <w: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62633E" w:rsidRPr="005560C8" w:rsidTr="00203D06">
        <w:trPr>
          <w:trHeight w:val="956"/>
        </w:trPr>
        <w:tc>
          <w:tcPr>
            <w:tcW w:w="9889" w:type="dxa"/>
            <w:tcBorders>
              <w:bottom w:val="double" w:sz="4" w:space="0" w:color="auto"/>
            </w:tcBorders>
            <w:shd w:val="pct15" w:color="000000" w:fill="FFFFFF"/>
          </w:tcPr>
          <w:p w:rsidR="0062633E" w:rsidRPr="00A81EA8" w:rsidRDefault="0062633E" w:rsidP="008B7DB9">
            <w:pPr>
              <w:spacing w:after="120"/>
              <w:rPr>
                <w:b/>
                <w:lang w:val="en-IE"/>
              </w:rPr>
            </w:pPr>
            <w:r w:rsidRPr="00E727D2">
              <w:rPr>
                <w:b/>
                <w:bCs/>
                <w:color w:val="000000"/>
                <w:sz w:val="18"/>
                <w:szCs w:val="18"/>
                <w:lang w:val="en-IE"/>
              </w:rPr>
              <w:lastRenderedPageBreak/>
              <w:t>3</w:t>
            </w:r>
            <w:r>
              <w:rPr>
                <w:bCs/>
                <w:color w:val="000000"/>
                <w:sz w:val="18"/>
                <w:szCs w:val="18"/>
                <w:lang w:val="en-IE"/>
              </w:rPr>
              <w:t xml:space="preserve">. </w:t>
            </w:r>
            <w:r>
              <w:rPr>
                <w:b/>
                <w:lang w:val="en-IE"/>
              </w:rPr>
              <w:t xml:space="preserve">Analysis, </w:t>
            </w:r>
            <w:r w:rsidRPr="00A81EA8">
              <w:rPr>
                <w:b/>
                <w:lang w:val="en-IE"/>
              </w:rPr>
              <w:t>Problem Solving &amp; Decision Making Skills</w:t>
            </w:r>
          </w:p>
          <w:p w:rsidR="0062633E" w:rsidRDefault="0062633E" w:rsidP="008B7DB9">
            <w:pPr>
              <w:autoSpaceDE w:val="0"/>
              <w:autoSpaceDN w:val="0"/>
              <w:adjustRightInd w:val="0"/>
              <w:spacing w:line="240" w:lineRule="atLeast"/>
              <w:jc w:val="both"/>
              <w:rPr>
                <w:sz w:val="18"/>
                <w:szCs w:val="18"/>
                <w:lang w:val="en-IE"/>
              </w:rPr>
            </w:pPr>
            <w:r w:rsidRPr="00E727D2">
              <w:rPr>
                <w:sz w:val="18"/>
                <w:szCs w:val="18"/>
                <w:lang w:val="en-IE"/>
              </w:rPr>
              <w:t xml:space="preserve">An effective </w:t>
            </w:r>
            <w:r w:rsidR="005B7DCA">
              <w:rPr>
                <w:sz w:val="18"/>
                <w:szCs w:val="18"/>
                <w:lang w:val="en-IE"/>
              </w:rPr>
              <w:t>Ophthalmic Physician, Community</w:t>
            </w:r>
            <w:r w:rsidRPr="00E727D2">
              <w:rPr>
                <w:sz w:val="18"/>
                <w:szCs w:val="18"/>
                <w:lang w:val="en-IE"/>
              </w:rPr>
              <w:t xml:space="preserve"> should be able to gather and analyse information from a variety of sources and evaluate this information in problem solving / making well-founded decisions. S/he establishes integrity by ensuring that the professional, ethical and safety factors are fully considered in decisions into which s/he has input and thinks ahead to the consequences of decisions. </w:t>
            </w:r>
          </w:p>
          <w:p w:rsidR="0062633E" w:rsidRPr="005560C8" w:rsidRDefault="0062633E" w:rsidP="008B7DB9">
            <w:pPr>
              <w:autoSpaceDE w:val="0"/>
              <w:autoSpaceDN w:val="0"/>
              <w:adjustRightInd w:val="0"/>
              <w:spacing w:before="120" w:line="240" w:lineRule="atLeast"/>
              <w:jc w:val="both"/>
              <w:rPr>
                <w:sz w:val="18"/>
                <w:szCs w:val="18"/>
              </w:rPr>
            </w:pPr>
            <w:r w:rsidRPr="00E727D2">
              <w:rPr>
                <w:i/>
                <w:sz w:val="18"/>
                <w:szCs w:val="18"/>
                <w:lang w:val="en-IE"/>
              </w:rPr>
              <w:t>In the space below, please give an example of a situation where you demonstrated your ability in this area.</w:t>
            </w:r>
          </w:p>
        </w:tc>
      </w:tr>
      <w:tr w:rsidR="0062633E" w:rsidRPr="00F46757" w:rsidTr="00203D06">
        <w:trPr>
          <w:trHeight w:val="12417"/>
        </w:trPr>
        <w:tc>
          <w:tcPr>
            <w:tcW w:w="9889" w:type="dxa"/>
            <w:tcBorders>
              <w:top w:val="double" w:sz="4" w:space="0" w:color="auto"/>
            </w:tcBorders>
          </w:tcPr>
          <w:p w:rsidR="0062633E" w:rsidRPr="00F46757" w:rsidRDefault="0062633E" w:rsidP="008B7DB9">
            <w:pPr>
              <w:tabs>
                <w:tab w:val="left" w:pos="360"/>
              </w:tabs>
              <w:ind w:right="173"/>
            </w:pPr>
          </w:p>
        </w:tc>
      </w:tr>
    </w:tbl>
    <w:p w:rsidR="0062633E" w:rsidRDefault="0062633E" w:rsidP="0062633E">
      <w:pPr>
        <w:rPr>
          <w:b/>
        </w:rPr>
      </w:pPr>
      <w:r>
        <w:br w:type="page"/>
      </w:r>
    </w:p>
    <w:p w:rsidR="0062633E" w:rsidRDefault="0062633E" w:rsidP="0062633E">
      <w:pPr>
        <w:tabs>
          <w:tab w:val="left" w:pos="360"/>
        </w:tabs>
        <w:rPr>
          <w:b/>
        </w:rPr>
      </w:pPr>
    </w:p>
    <w:tbl>
      <w:tblPr>
        <w:tblW w:w="9914" w:type="dxa"/>
        <w:tblInd w:w="-40" w:type="dxa"/>
        <w:tblBorders>
          <w:top w:val="double" w:sz="4" w:space="0" w:color="000000"/>
          <w:left w:val="double" w:sz="4" w:space="0" w:color="000000"/>
          <w:bottom w:val="single" w:sz="4" w:space="0" w:color="auto"/>
          <w:right w:val="double" w:sz="4" w:space="0" w:color="000000"/>
          <w:insideH w:val="single" w:sz="4" w:space="0" w:color="auto"/>
          <w:insideV w:val="single" w:sz="4" w:space="0" w:color="auto"/>
        </w:tblBorders>
        <w:shd w:val="clear" w:color="auto" w:fill="BFBFBF"/>
        <w:tblCellMar>
          <w:left w:w="93" w:type="dxa"/>
        </w:tblCellMar>
        <w:tblLook w:val="0000" w:firstRow="0" w:lastRow="0" w:firstColumn="0" w:lastColumn="0" w:noHBand="0" w:noVBand="0"/>
      </w:tblPr>
      <w:tblGrid>
        <w:gridCol w:w="4289"/>
        <w:gridCol w:w="5625"/>
      </w:tblGrid>
      <w:tr w:rsidR="0062633E" w:rsidTr="00203D06">
        <w:trPr>
          <w:trHeight w:val="956"/>
        </w:trPr>
        <w:tc>
          <w:tcPr>
            <w:tcW w:w="9914" w:type="dxa"/>
            <w:gridSpan w:val="2"/>
            <w:shd w:val="clear" w:color="auto" w:fill="BFBFBF"/>
            <w:tcMar>
              <w:left w:w="93" w:type="dxa"/>
            </w:tcMar>
          </w:tcPr>
          <w:p w:rsidR="0062633E" w:rsidRDefault="0062633E" w:rsidP="008B7DB9">
            <w:pPr>
              <w:snapToGrid w:val="0"/>
              <w:rPr>
                <w:color w:val="000000"/>
                <w:sz w:val="18"/>
                <w:szCs w:val="18"/>
              </w:rPr>
            </w:pPr>
          </w:p>
          <w:p w:rsidR="0062633E" w:rsidRPr="00306C62" w:rsidRDefault="0062633E" w:rsidP="008B7DB9">
            <w:pPr>
              <w:ind w:right="162"/>
              <w:rPr>
                <w:b/>
                <w:color w:val="000000"/>
                <w:sz w:val="18"/>
                <w:szCs w:val="18"/>
              </w:rPr>
            </w:pPr>
            <w:r>
              <w:rPr>
                <w:b/>
                <w:color w:val="000000"/>
              </w:rPr>
              <w:t>4</w:t>
            </w:r>
            <w:r w:rsidRPr="00306C62">
              <w:rPr>
                <w:b/>
                <w:color w:val="000000"/>
              </w:rPr>
              <w:t>. Experience Relevant To The Role</w:t>
            </w:r>
          </w:p>
          <w:p w:rsidR="0062633E" w:rsidRPr="00306C62" w:rsidRDefault="0062633E" w:rsidP="008B7DB9">
            <w:pPr>
              <w:ind w:right="162"/>
              <w:rPr>
                <w:b/>
                <w:color w:val="000000"/>
                <w:sz w:val="18"/>
                <w:szCs w:val="18"/>
              </w:rPr>
            </w:pPr>
          </w:p>
          <w:p w:rsidR="0062633E" w:rsidRDefault="0062633E" w:rsidP="008B7DB9">
            <w:pPr>
              <w:jc w:val="both"/>
              <w:rPr>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62633E" w:rsidRDefault="0062633E" w:rsidP="008B7DB9">
            <w:pPr>
              <w:jc w:val="both"/>
              <w:rPr>
                <w:sz w:val="18"/>
                <w:szCs w:val="18"/>
                <w:lang w:eastAsia="en-GB"/>
              </w:rPr>
            </w:pPr>
          </w:p>
          <w:p w:rsidR="0062633E" w:rsidRDefault="0062633E" w:rsidP="008B7DB9">
            <w:pPr>
              <w:jc w:val="both"/>
              <w:rPr>
                <w:b/>
                <w:bCs/>
                <w:i/>
                <w:color w:val="000000"/>
                <w:sz w:val="18"/>
                <w:szCs w:val="18"/>
                <w:lang w:eastAsia="en-GB"/>
              </w:rPr>
            </w:pPr>
            <w:r>
              <w:rPr>
                <w:i/>
                <w:sz w:val="18"/>
                <w:szCs w:val="18"/>
                <w:lang w:eastAsia="en-GB"/>
              </w:rPr>
              <w:t>Please include dates i.e. from x date to x date, number of months, the name of the employer &amp; department you worked in.</w:t>
            </w:r>
          </w:p>
        </w:tc>
      </w:tr>
      <w:tr w:rsidR="0062633E" w:rsidRPr="00D47626" w:rsidTr="00203D06">
        <w:tblPrEx>
          <w:shd w:val="clear" w:color="auto" w:fill="auto"/>
          <w:tblCellMar>
            <w:left w:w="108" w:type="dxa"/>
          </w:tblCellMar>
          <w:tblLook w:val="01E0" w:firstRow="1" w:lastRow="1" w:firstColumn="1" w:lastColumn="1" w:noHBand="0" w:noVBand="0"/>
        </w:tblPrEx>
        <w:tc>
          <w:tcPr>
            <w:tcW w:w="4289" w:type="dxa"/>
          </w:tcPr>
          <w:p w:rsidR="0062633E" w:rsidRPr="00D47626" w:rsidRDefault="0062633E" w:rsidP="008B7DB9">
            <w:r w:rsidRPr="00D47626">
              <w:rPr>
                <w:b/>
              </w:rPr>
              <w:t>Date(s) from – Date(s) to</w:t>
            </w:r>
          </w:p>
        </w:tc>
        <w:tc>
          <w:tcPr>
            <w:tcW w:w="5625" w:type="dxa"/>
          </w:tcPr>
          <w:p w:rsidR="0062633E" w:rsidRPr="00D47626" w:rsidRDefault="0062633E" w:rsidP="008B7DB9">
            <w:pPr>
              <w:rPr>
                <w:b/>
              </w:rPr>
            </w:pPr>
            <w:r w:rsidRPr="00D47626">
              <w:rPr>
                <w:b/>
              </w:rPr>
              <w:t>Employer(s) &amp; Department Name</w:t>
            </w:r>
          </w:p>
          <w:p w:rsidR="0062633E" w:rsidRPr="00D47626" w:rsidRDefault="0062633E" w:rsidP="008B7DB9">
            <w:pPr>
              <w:rPr>
                <w:b/>
              </w:rPr>
            </w:pPr>
          </w:p>
        </w:tc>
      </w:tr>
      <w:tr w:rsidR="0062633E" w:rsidRPr="00D47626" w:rsidTr="00203D06">
        <w:tblPrEx>
          <w:shd w:val="clear" w:color="auto" w:fill="auto"/>
          <w:tblCellMar>
            <w:left w:w="108" w:type="dxa"/>
          </w:tblCellMar>
          <w:tblLook w:val="01E0" w:firstRow="1" w:lastRow="1" w:firstColumn="1" w:lastColumn="1" w:noHBand="0" w:noVBand="0"/>
        </w:tblPrEx>
        <w:tc>
          <w:tcPr>
            <w:tcW w:w="4289" w:type="dxa"/>
            <w:tcBorders>
              <w:bottom w:val="single" w:sz="4" w:space="0" w:color="auto"/>
            </w:tcBorders>
          </w:tcPr>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tc>
        <w:tc>
          <w:tcPr>
            <w:tcW w:w="5625" w:type="dxa"/>
            <w:tcBorders>
              <w:bottom w:val="single" w:sz="4" w:space="0" w:color="auto"/>
            </w:tcBorders>
          </w:tcPr>
          <w:p w:rsidR="0062633E" w:rsidRPr="00D47626" w:rsidRDefault="0062633E" w:rsidP="008B7DB9"/>
        </w:tc>
      </w:tr>
      <w:tr w:rsidR="0062633E" w:rsidRPr="00D47626" w:rsidTr="00203D06">
        <w:tblPrEx>
          <w:shd w:val="clear" w:color="auto" w:fill="auto"/>
          <w:tblCellMar>
            <w:left w:w="108" w:type="dxa"/>
          </w:tblCellMar>
          <w:tblLook w:val="01E0" w:firstRow="1" w:lastRow="1" w:firstColumn="1" w:lastColumn="1" w:noHBand="0" w:noVBand="0"/>
        </w:tblPrEx>
        <w:trPr>
          <w:trHeight w:val="10327"/>
        </w:trPr>
        <w:tc>
          <w:tcPr>
            <w:tcW w:w="9914" w:type="dxa"/>
            <w:gridSpan w:val="2"/>
            <w:tcBorders>
              <w:top w:val="single" w:sz="4" w:space="0" w:color="auto"/>
              <w:bottom w:val="double" w:sz="4" w:space="0" w:color="000000"/>
            </w:tcBorders>
          </w:tcPr>
          <w:p w:rsidR="0062633E" w:rsidRPr="00100E72" w:rsidRDefault="0062633E" w:rsidP="008B7DB9">
            <w:pPr>
              <w:rPr>
                <w:b/>
                <w:u w:val="single"/>
              </w:rPr>
            </w:pPr>
            <w:r w:rsidRPr="00100E72">
              <w:rPr>
                <w:b/>
              </w:rPr>
              <w:t xml:space="preserve">Please outline below your </w:t>
            </w:r>
            <w:r w:rsidR="00F96F38" w:rsidRPr="00F96F38">
              <w:rPr>
                <w:b/>
              </w:rPr>
              <w:t>depth and breadth of experience in the provision of Community Ophthalmic Service or related service.</w:t>
            </w:r>
            <w:r w:rsidRPr="00100E72">
              <w:rPr>
                <w:b/>
              </w:rPr>
              <w:t xml:space="preserve">. </w:t>
            </w:r>
          </w:p>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p w:rsidR="0062633E" w:rsidRPr="00D47626" w:rsidRDefault="0062633E" w:rsidP="008B7DB9"/>
        </w:tc>
      </w:tr>
    </w:tbl>
    <w:p w:rsidR="002212CD" w:rsidRDefault="0062633E" w:rsidP="0062633E">
      <w:pPr>
        <w:tabs>
          <w:tab w:val="left" w:pos="360"/>
        </w:tabs>
        <w:rPr>
          <w:b/>
        </w:rPr>
      </w:pPr>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203D06">
        <w:t xml:space="preserve">are from a </w:t>
      </w:r>
      <w:r w:rsidR="00203D06" w:rsidRPr="00203D06">
        <w:rPr>
          <w:rFonts w:eastAsia="SimSun"/>
          <w:lang w:val="en-IE"/>
        </w:rPr>
        <w:t>clinical perspective</w:t>
      </w:r>
      <w:r w:rsidRPr="00203D06">
        <w:t xml:space="preserve">.  We retain the right to contact all previous employers.  Do you wish us to </w:t>
      </w:r>
      <w:r>
        <w:t xml:space="preserve">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p w:rsidR="00203D06" w:rsidRDefault="00203D06"/>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 w:rsidR="00203D06" w:rsidRDefault="00203D06"/>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A82CC1"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8314E8">
              <w:fldChar w:fldCharType="separate"/>
            </w:r>
            <w:r w:rsidRPr="002F7DF3">
              <w:fldChar w:fldCharType="end"/>
            </w:r>
          </w:p>
          <w:bookmarkEnd w:id="9"/>
          <w:p w:rsidR="00124AB0" w:rsidRPr="002F7DF3" w:rsidRDefault="00A82CC1"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8314E8">
              <w:fldChar w:fldCharType="separate"/>
            </w:r>
            <w:r w:rsidRPr="002F7DF3">
              <w:fldChar w:fldCharType="end"/>
            </w:r>
          </w:p>
          <w:bookmarkEnd w:id="10"/>
          <w:p w:rsidR="000A463C" w:rsidRDefault="00A82CC1"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8314E8">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Pr="00203D06">
              <w:t>on page</w:t>
            </w:r>
            <w:r w:rsidR="00203D06" w:rsidRPr="00203D06">
              <w:t>s</w:t>
            </w:r>
            <w:r w:rsidRPr="00203D06">
              <w:t xml:space="preserve"> 4</w:t>
            </w:r>
            <w:r w:rsidR="00203D06" w:rsidRPr="00203D06">
              <w:t>-5</w:t>
            </w:r>
            <w:r w:rsidRPr="00203D06">
              <w:t xml:space="preserve">  </w:t>
            </w:r>
            <w:r w:rsidRPr="002F7DF3">
              <w:t>shows clear dates e.g. DD/MM/YY, education courses, job titles, college names, qualification titles</w:t>
            </w:r>
          </w:p>
        </w:tc>
        <w:tc>
          <w:tcPr>
            <w:tcW w:w="1260" w:type="dxa"/>
            <w:shd w:val="clear" w:color="auto" w:fill="auto"/>
            <w:vAlign w:val="center"/>
          </w:tcPr>
          <w:p w:rsidR="00124AB0" w:rsidRPr="002F7DF3" w:rsidRDefault="00A82CC1"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8314E8">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 xml:space="preserve">Supplementary Questions 1 – </w:t>
            </w:r>
            <w:r w:rsidR="00203D06">
              <w:rPr>
                <w:lang w:val="en-IE"/>
              </w:rPr>
              <w:t>4</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A82CC1"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8314E8">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A82CC1"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8314E8">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5B7DCA">
            <w:pPr>
              <w:rPr>
                <w:lang w:val="en-IE"/>
              </w:rPr>
            </w:pPr>
            <w:r w:rsidRPr="002F7DF3">
              <w:rPr>
                <w:lang w:val="en-IE"/>
              </w:rPr>
              <w:t xml:space="preserve">That your application is submitted </w:t>
            </w:r>
            <w:r>
              <w:rPr>
                <w:lang w:val="en-IE"/>
              </w:rPr>
              <w:t xml:space="preserve">by the closing date and time of </w:t>
            </w:r>
            <w:r w:rsidR="00434335">
              <w:rPr>
                <w:b/>
              </w:rPr>
              <w:t>Tuesday 24</w:t>
            </w:r>
            <w:r w:rsidR="00434335" w:rsidRPr="00434335">
              <w:rPr>
                <w:b/>
                <w:vertAlign w:val="superscript"/>
              </w:rPr>
              <w:t>th</w:t>
            </w:r>
            <w:r w:rsidR="00434335">
              <w:rPr>
                <w:b/>
              </w:rPr>
              <w:t xml:space="preserve"> October 2017 at 12noon</w:t>
            </w:r>
          </w:p>
        </w:tc>
        <w:tc>
          <w:tcPr>
            <w:tcW w:w="1260" w:type="dxa"/>
            <w:shd w:val="clear" w:color="auto" w:fill="auto"/>
            <w:vAlign w:val="center"/>
          </w:tcPr>
          <w:p w:rsidR="00124AB0" w:rsidRPr="002F7DF3" w:rsidRDefault="00A82CC1"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8314E8">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203D06">
        <w:rPr>
          <w:rFonts w:ascii="Arial" w:hAnsi="Arial" w:cs="Arial"/>
          <w:color w:val="000000"/>
          <w:sz w:val="20"/>
        </w:rPr>
        <w:t>Ophthalmic Physician, Community</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Questions Areas 1 –</w:t>
      </w:r>
      <w:r w:rsidR="00203D06">
        <w:rPr>
          <w:rFonts w:ascii="Arial" w:hAnsi="Arial" w:cs="Arial"/>
          <w:color w:val="000000"/>
          <w:sz w:val="20"/>
        </w:rPr>
        <w:t xml:space="preserve"> 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203D06">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203D06">
        <w:rPr>
          <w:color w:val="000000"/>
        </w:rPr>
        <w:t>Ophthalmic Physician, Community</w:t>
      </w:r>
      <w:r w:rsidR="00203D06">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203D06">
        <w:rPr>
          <w:b/>
        </w:rPr>
        <w:t>3</w:t>
      </w:r>
      <w:r>
        <w:rPr>
          <w:b/>
        </w:rPr>
        <w:t>, you should progress to Q</w:t>
      </w:r>
      <w:r w:rsidR="00B93937">
        <w:rPr>
          <w:b/>
        </w:rPr>
        <w:t>uestion Area</w:t>
      </w:r>
      <w:r w:rsidR="00B93937" w:rsidRPr="008B21FF">
        <w:rPr>
          <w:b/>
          <w:color w:val="C00000"/>
        </w:rPr>
        <w:t xml:space="preserve"> </w:t>
      </w:r>
      <w:r w:rsidR="00203D06" w:rsidRPr="00203D06">
        <w:rPr>
          <w:b/>
        </w:rPr>
        <w:t>4</w:t>
      </w:r>
      <w:r>
        <w:rPr>
          <w:b/>
        </w:rPr>
        <w:t xml:space="preserve"> - a</w:t>
      </w:r>
      <w:r w:rsidR="00A47B7C">
        <w:rPr>
          <w:b/>
        </w:rPr>
        <w:t>n</w:t>
      </w:r>
      <w:r>
        <w:rPr>
          <w:b/>
        </w:rPr>
        <w:t xml:space="preserve"> Experience Question. Please note that all </w:t>
      </w:r>
      <w:r w:rsidR="00203D06">
        <w:rPr>
          <w:b/>
        </w:rPr>
        <w:t>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6"/>
      <w:footerReference w:type="default" r:id="rId17"/>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E8" w:rsidRDefault="008314E8" w:rsidP="002212CD">
      <w:r>
        <w:separator/>
      </w:r>
    </w:p>
  </w:endnote>
  <w:endnote w:type="continuationSeparator" w:id="0">
    <w:p w:rsidR="008314E8" w:rsidRDefault="008314E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16" w:rsidRDefault="00A31B16" w:rsidP="004826EA">
    <w:pPr>
      <w:pStyle w:val="Footer"/>
      <w:ind w:left="-1276"/>
      <w:jc w:val="right"/>
      <w:rPr>
        <w:rFonts w:ascii="Arial" w:hAnsi="Arial" w:cs="Arial"/>
      </w:rPr>
    </w:pPr>
  </w:p>
  <w:p w:rsidR="00A31B16" w:rsidRPr="0062633E" w:rsidRDefault="00A31B16" w:rsidP="004826EA">
    <w:pPr>
      <w:pStyle w:val="Footer"/>
      <w:ind w:left="-1276"/>
      <w:jc w:val="right"/>
      <w:rPr>
        <w:rFonts w:ascii="Arial" w:hAnsi="Arial" w:cs="Arial"/>
        <w:sz w:val="20"/>
      </w:rPr>
    </w:pPr>
    <w:r w:rsidRPr="0062633E">
      <w:rPr>
        <w:rFonts w:ascii="Arial" w:hAnsi="Arial" w:cs="Arial"/>
        <w:sz w:val="20"/>
      </w:rPr>
      <w:t>NRS05073 Ophthalmic Physician, Community</w:t>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tab/>
    </w:r>
    <w:r w:rsidRPr="0062633E">
      <w:rPr>
        <w:rFonts w:ascii="Arial" w:hAnsi="Arial" w:cs="Arial"/>
        <w:sz w:val="20"/>
      </w:rPr>
      <w:fldChar w:fldCharType="begin"/>
    </w:r>
    <w:r w:rsidRPr="0062633E">
      <w:rPr>
        <w:rFonts w:ascii="Arial" w:hAnsi="Arial" w:cs="Arial"/>
        <w:sz w:val="20"/>
      </w:rPr>
      <w:instrText xml:space="preserve"> PAGE   \* MERGEFORMAT </w:instrText>
    </w:r>
    <w:r w:rsidRPr="0062633E">
      <w:rPr>
        <w:rFonts w:ascii="Arial" w:hAnsi="Arial" w:cs="Arial"/>
        <w:sz w:val="20"/>
      </w:rPr>
      <w:fldChar w:fldCharType="separate"/>
    </w:r>
    <w:r w:rsidR="00EE34CD">
      <w:rPr>
        <w:rFonts w:ascii="Arial" w:hAnsi="Arial" w:cs="Arial"/>
        <w:noProof/>
        <w:sz w:val="20"/>
      </w:rPr>
      <w:t>1</w:t>
    </w:r>
    <w:r w:rsidRPr="0062633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E8" w:rsidRDefault="008314E8">
      <w:r>
        <w:separator/>
      </w:r>
    </w:p>
  </w:footnote>
  <w:footnote w:type="continuationSeparator" w:id="0">
    <w:p w:rsidR="008314E8" w:rsidRDefault="008314E8">
      <w:r>
        <w:continuationSeparator/>
      </w:r>
    </w:p>
  </w:footnote>
  <w:footnote w:id="1">
    <w:p w:rsidR="00A31B16" w:rsidRDefault="00A31B16">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A31B16" w:rsidRDefault="00A31B16">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16" w:rsidRDefault="00A31B16">
    <w:pPr>
      <w:pStyle w:val="Header"/>
      <w:jc w:val="center"/>
    </w:pPr>
    <w:r>
      <w:rPr>
        <w:rFonts w:eastAsia="Arial"/>
      </w:rPr>
      <w:t xml:space="preserve">                                                                                               </w:t>
    </w:r>
    <w:r>
      <w:t xml:space="preserve">Candidate ID Number </w:t>
    </w:r>
    <w:r w:rsidRPr="0062633E">
      <w:t>NRS05073</w:t>
    </w:r>
    <w:r w:rsidR="005B7DCA">
      <w:t xml:space="preserve"> </w:t>
    </w:r>
    <w:r w:rsidRPr="0062633E">
      <w:t xml:space="preserve"> </w:t>
    </w:r>
    <w:r w:rsidR="005B7DCA">
      <w:t xml:space="preserve">  </w:t>
    </w:r>
    <w:r w:rsidRPr="0062633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50C89"/>
    <w:multiLevelType w:val="hybridMultilevel"/>
    <w:tmpl w:val="4606C59E"/>
    <w:lvl w:ilvl="0" w:tplc="C8ACF658">
      <w:start w:val="2"/>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71D08"/>
    <w:multiLevelType w:val="hybridMultilevel"/>
    <w:tmpl w:val="9766C030"/>
    <w:lvl w:ilvl="0" w:tplc="4F68DCC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DC978A2"/>
    <w:multiLevelType w:val="hybridMultilevel"/>
    <w:tmpl w:val="1C94A11A"/>
    <w:lvl w:ilvl="0" w:tplc="81BEF720">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6477BD"/>
    <w:multiLevelType w:val="hybridMultilevel"/>
    <w:tmpl w:val="DD989C42"/>
    <w:lvl w:ilvl="0" w:tplc="1C541D0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2"/>
  </w:num>
  <w:num w:numId="4">
    <w:abstractNumId w:val="15"/>
  </w:num>
  <w:num w:numId="5">
    <w:abstractNumId w:val="13"/>
  </w:num>
  <w:num w:numId="6">
    <w:abstractNumId w:val="7"/>
  </w:num>
  <w:num w:numId="7">
    <w:abstractNumId w:val="14"/>
  </w:num>
  <w:num w:numId="8">
    <w:abstractNumId w:val="18"/>
  </w:num>
  <w:num w:numId="9">
    <w:abstractNumId w:val="3"/>
  </w:num>
  <w:num w:numId="10">
    <w:abstractNumId w:val="2"/>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4"/>
  </w:num>
  <w:num w:numId="18">
    <w:abstractNumId w:val="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94C52"/>
    <w:rsid w:val="000A463C"/>
    <w:rsid w:val="000A7E67"/>
    <w:rsid w:val="00105A2C"/>
    <w:rsid w:val="00112563"/>
    <w:rsid w:val="001212DC"/>
    <w:rsid w:val="00124AB0"/>
    <w:rsid w:val="00147A70"/>
    <w:rsid w:val="001909EA"/>
    <w:rsid w:val="001A7C69"/>
    <w:rsid w:val="00203D06"/>
    <w:rsid w:val="002158C5"/>
    <w:rsid w:val="002212CD"/>
    <w:rsid w:val="002A3720"/>
    <w:rsid w:val="002A531B"/>
    <w:rsid w:val="002B34BE"/>
    <w:rsid w:val="002C315F"/>
    <w:rsid w:val="002E4EB9"/>
    <w:rsid w:val="002F282A"/>
    <w:rsid w:val="00301F07"/>
    <w:rsid w:val="00307844"/>
    <w:rsid w:val="003A37DD"/>
    <w:rsid w:val="003C79C6"/>
    <w:rsid w:val="0040050D"/>
    <w:rsid w:val="00434335"/>
    <w:rsid w:val="004826EA"/>
    <w:rsid w:val="004A5535"/>
    <w:rsid w:val="004D7FD2"/>
    <w:rsid w:val="004F23BC"/>
    <w:rsid w:val="00501BAA"/>
    <w:rsid w:val="005176F4"/>
    <w:rsid w:val="0055435C"/>
    <w:rsid w:val="00562E3A"/>
    <w:rsid w:val="00571E9F"/>
    <w:rsid w:val="0057730C"/>
    <w:rsid w:val="005842CA"/>
    <w:rsid w:val="005976C6"/>
    <w:rsid w:val="005A77CA"/>
    <w:rsid w:val="005B0225"/>
    <w:rsid w:val="005B3A84"/>
    <w:rsid w:val="005B7DCA"/>
    <w:rsid w:val="005D4830"/>
    <w:rsid w:val="0062633E"/>
    <w:rsid w:val="00643DF0"/>
    <w:rsid w:val="00656D74"/>
    <w:rsid w:val="0067322B"/>
    <w:rsid w:val="0074690A"/>
    <w:rsid w:val="00764F93"/>
    <w:rsid w:val="00790093"/>
    <w:rsid w:val="00790F26"/>
    <w:rsid w:val="007A4322"/>
    <w:rsid w:val="007C54F0"/>
    <w:rsid w:val="007D509F"/>
    <w:rsid w:val="008072DC"/>
    <w:rsid w:val="0082654B"/>
    <w:rsid w:val="008314E8"/>
    <w:rsid w:val="00861694"/>
    <w:rsid w:val="0086368E"/>
    <w:rsid w:val="00875770"/>
    <w:rsid w:val="00880DD9"/>
    <w:rsid w:val="008B21FF"/>
    <w:rsid w:val="008B5965"/>
    <w:rsid w:val="008B7DB9"/>
    <w:rsid w:val="008F3303"/>
    <w:rsid w:val="00915B19"/>
    <w:rsid w:val="00950154"/>
    <w:rsid w:val="00954FD1"/>
    <w:rsid w:val="009A1388"/>
    <w:rsid w:val="009B02E7"/>
    <w:rsid w:val="009B13B1"/>
    <w:rsid w:val="009C31E9"/>
    <w:rsid w:val="009F4411"/>
    <w:rsid w:val="009F780A"/>
    <w:rsid w:val="00A060E7"/>
    <w:rsid w:val="00A3125E"/>
    <w:rsid w:val="00A31B16"/>
    <w:rsid w:val="00A4490A"/>
    <w:rsid w:val="00A47B7C"/>
    <w:rsid w:val="00A66164"/>
    <w:rsid w:val="00A82CC1"/>
    <w:rsid w:val="00AB3484"/>
    <w:rsid w:val="00AD6E17"/>
    <w:rsid w:val="00AF0565"/>
    <w:rsid w:val="00AF4A2F"/>
    <w:rsid w:val="00B14050"/>
    <w:rsid w:val="00B502A3"/>
    <w:rsid w:val="00B57DFB"/>
    <w:rsid w:val="00B63A8F"/>
    <w:rsid w:val="00B87B98"/>
    <w:rsid w:val="00B93937"/>
    <w:rsid w:val="00BA70F6"/>
    <w:rsid w:val="00BD544D"/>
    <w:rsid w:val="00C10DFE"/>
    <w:rsid w:val="00C5400A"/>
    <w:rsid w:val="00C6186F"/>
    <w:rsid w:val="00C75B41"/>
    <w:rsid w:val="00C84975"/>
    <w:rsid w:val="00CA751C"/>
    <w:rsid w:val="00CB7B2B"/>
    <w:rsid w:val="00CC4835"/>
    <w:rsid w:val="00CD3CAF"/>
    <w:rsid w:val="00D4392A"/>
    <w:rsid w:val="00D45AD9"/>
    <w:rsid w:val="00D51ACF"/>
    <w:rsid w:val="00D9199D"/>
    <w:rsid w:val="00D93C9E"/>
    <w:rsid w:val="00DA3BB4"/>
    <w:rsid w:val="00DB1CA0"/>
    <w:rsid w:val="00E1447F"/>
    <w:rsid w:val="00E20BB0"/>
    <w:rsid w:val="00E450E7"/>
    <w:rsid w:val="00E50F06"/>
    <w:rsid w:val="00EA57ED"/>
    <w:rsid w:val="00EA7E41"/>
    <w:rsid w:val="00ED3181"/>
    <w:rsid w:val="00EE34CD"/>
    <w:rsid w:val="00F42F94"/>
    <w:rsid w:val="00F82882"/>
    <w:rsid w:val="00F96F38"/>
    <w:rsid w:val="00FA276E"/>
    <w:rsid w:val="00FA3890"/>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62633E"/>
    <w:rPr>
      <w:color w:val="0000FF" w:themeColor="hyperlink"/>
      <w:u w:val="single"/>
    </w:rPr>
  </w:style>
  <w:style w:type="table" w:styleId="TableGrid">
    <w:name w:val="Table Grid"/>
    <w:basedOn w:val="TableNormal"/>
    <w:uiPriority w:val="59"/>
    <w:rsid w:val="00A31B16"/>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62633E"/>
    <w:rPr>
      <w:color w:val="0000FF" w:themeColor="hyperlink"/>
      <w:u w:val="single"/>
    </w:rPr>
  </w:style>
  <w:style w:type="table" w:styleId="TableGrid">
    <w:name w:val="Table Grid"/>
    <w:basedOn w:val="TableNormal"/>
    <w:uiPriority w:val="59"/>
    <w:rsid w:val="00A31B16"/>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medicaldental@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medicaldental@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Windows User</cp:lastModifiedBy>
  <cp:revision>2</cp:revision>
  <cp:lastPrinted>2016-08-09T15:43:00Z</cp:lastPrinted>
  <dcterms:created xsi:type="dcterms:W3CDTF">2017-10-10T12:14:00Z</dcterms:created>
  <dcterms:modified xsi:type="dcterms:W3CDTF">2017-10-10T12:14:00Z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