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1D" w:rsidRDefault="00401DFA" w:rsidP="00401DFA">
      <w:pPr>
        <w:jc w:val="center"/>
      </w:pPr>
      <w:r>
        <w:rPr>
          <w:noProof/>
          <w:lang w:eastAsia="en-IE"/>
        </w:rPr>
        <w:drawing>
          <wp:inline distT="0" distB="0" distL="0" distR="0" wp14:anchorId="3F633D9A" wp14:editId="5D3F0A1F">
            <wp:extent cx="1139588" cy="1139588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9479" cy="113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FA" w:rsidRPr="000D0CE6" w:rsidRDefault="00401DFA" w:rsidP="00401DFA">
      <w:pPr>
        <w:jc w:val="center"/>
        <w:rPr>
          <w:b/>
          <w:color w:val="1F497D" w:themeColor="text2"/>
          <w:sz w:val="28"/>
        </w:rPr>
      </w:pPr>
      <w:r w:rsidRPr="000D0CE6">
        <w:rPr>
          <w:b/>
          <w:color w:val="1F497D" w:themeColor="text2"/>
          <w:sz w:val="28"/>
        </w:rPr>
        <w:t xml:space="preserve">Bayer Retinal Summit </w:t>
      </w:r>
      <w:r w:rsidR="00222D6B" w:rsidRPr="000D0CE6">
        <w:rPr>
          <w:b/>
          <w:color w:val="1F497D" w:themeColor="text2"/>
          <w:sz w:val="28"/>
        </w:rPr>
        <w:t>11</w:t>
      </w:r>
      <w:r w:rsidR="00222D6B" w:rsidRPr="000D0CE6">
        <w:rPr>
          <w:b/>
          <w:color w:val="1F497D" w:themeColor="text2"/>
          <w:sz w:val="28"/>
          <w:vertAlign w:val="superscript"/>
        </w:rPr>
        <w:t>th</w:t>
      </w:r>
      <w:r w:rsidR="00222D6B" w:rsidRPr="000D0CE6">
        <w:rPr>
          <w:b/>
          <w:color w:val="1F497D" w:themeColor="text2"/>
          <w:sz w:val="28"/>
        </w:rPr>
        <w:t xml:space="preserve"> March </w:t>
      </w:r>
      <w:r w:rsidRPr="000D0CE6">
        <w:rPr>
          <w:b/>
          <w:color w:val="1F497D" w:themeColor="text2"/>
          <w:sz w:val="28"/>
        </w:rPr>
        <w:t>2016</w:t>
      </w:r>
    </w:p>
    <w:p w:rsidR="00401DFA" w:rsidRPr="000D0CE6" w:rsidRDefault="00401DFA" w:rsidP="00401DFA">
      <w:pPr>
        <w:jc w:val="center"/>
        <w:rPr>
          <w:b/>
          <w:color w:val="1F497D" w:themeColor="text2"/>
          <w:sz w:val="28"/>
        </w:rPr>
      </w:pPr>
      <w:r w:rsidRPr="000D0CE6">
        <w:rPr>
          <w:b/>
          <w:color w:val="1F497D" w:themeColor="text2"/>
          <w:sz w:val="28"/>
        </w:rPr>
        <w:t>National Gallery of Ireland, Clare Street, Dublin 2</w:t>
      </w:r>
    </w:p>
    <w:p w:rsidR="00401DFA" w:rsidRPr="00750223" w:rsidRDefault="00401DFA" w:rsidP="00750223">
      <w:pPr>
        <w:spacing w:line="240" w:lineRule="auto"/>
        <w:rPr>
          <w:b/>
          <w:color w:val="1F497D" w:themeColor="text2"/>
        </w:rPr>
      </w:pPr>
      <w:r w:rsidRPr="00750223">
        <w:rPr>
          <w:b/>
          <w:color w:val="1F497D" w:themeColor="text2"/>
        </w:rPr>
        <w:t xml:space="preserve">Keynote Speaker: </w:t>
      </w:r>
      <w:proofErr w:type="spellStart"/>
      <w:r w:rsidRPr="00750223">
        <w:rPr>
          <w:b/>
          <w:color w:val="1F497D" w:themeColor="text2"/>
        </w:rPr>
        <w:t>Dr.</w:t>
      </w:r>
      <w:proofErr w:type="spellEnd"/>
      <w:r w:rsidRPr="00750223">
        <w:rPr>
          <w:b/>
          <w:color w:val="1F497D" w:themeColor="text2"/>
        </w:rPr>
        <w:t xml:space="preserve"> Susan </w:t>
      </w:r>
      <w:proofErr w:type="spellStart"/>
      <w:r w:rsidRPr="00750223">
        <w:rPr>
          <w:b/>
          <w:color w:val="1F497D" w:themeColor="text2"/>
        </w:rPr>
        <w:t>Bressler</w:t>
      </w:r>
      <w:proofErr w:type="spellEnd"/>
      <w:r w:rsidRPr="00750223">
        <w:rPr>
          <w:b/>
          <w:color w:val="1F497D" w:themeColor="text2"/>
        </w:rPr>
        <w:t xml:space="preserve"> </w:t>
      </w:r>
    </w:p>
    <w:p w:rsidR="00401DFA" w:rsidRPr="00750223" w:rsidRDefault="00401DFA" w:rsidP="00401DFA">
      <w:pPr>
        <w:rPr>
          <w:color w:val="1F497D" w:themeColor="text2"/>
        </w:rPr>
      </w:pPr>
      <w:r w:rsidRPr="00750223">
        <w:rPr>
          <w:color w:val="1F497D" w:themeColor="text2"/>
        </w:rPr>
        <w:t>Professor of Ophthalmology, Johns Hopkins Wilmer Eye Institute, Baltimore, Maryland, USA</w:t>
      </w:r>
    </w:p>
    <w:p w:rsidR="00401DFA" w:rsidRPr="00750223" w:rsidRDefault="00401DFA" w:rsidP="00750223">
      <w:pPr>
        <w:spacing w:line="240" w:lineRule="auto"/>
        <w:rPr>
          <w:b/>
          <w:color w:val="1F497D" w:themeColor="text2"/>
        </w:rPr>
      </w:pPr>
      <w:r w:rsidRPr="00750223">
        <w:rPr>
          <w:b/>
          <w:color w:val="1F497D" w:themeColor="text2"/>
        </w:rPr>
        <w:t xml:space="preserve">Meeting Chair: Miss Marie Hickey Dwyer </w:t>
      </w:r>
    </w:p>
    <w:p w:rsidR="00401DFA" w:rsidRPr="00750223" w:rsidRDefault="00BA59F7" w:rsidP="00401DFA">
      <w:pPr>
        <w:rPr>
          <w:color w:val="1F497D" w:themeColor="text2"/>
        </w:rPr>
      </w:pPr>
      <w:r>
        <w:rPr>
          <w:color w:val="1F497D" w:themeColor="text2"/>
        </w:rPr>
        <w:t xml:space="preserve">Consultant Ophthalmic Surgeon, </w:t>
      </w:r>
      <w:r w:rsidR="00401DFA" w:rsidRPr="00750223">
        <w:rPr>
          <w:color w:val="1F497D" w:themeColor="text2"/>
        </w:rPr>
        <w:t>University Hospital Limerick</w:t>
      </w:r>
    </w:p>
    <w:p w:rsidR="00750223" w:rsidRPr="00750223" w:rsidRDefault="00750223" w:rsidP="00750223">
      <w:pPr>
        <w:jc w:val="center"/>
        <w:rPr>
          <w:b/>
          <w:color w:val="1F497D" w:themeColor="text2"/>
        </w:rPr>
      </w:pPr>
      <w:r w:rsidRPr="00750223">
        <w:rPr>
          <w:b/>
          <w:color w:val="1F497D" w:themeColor="text2"/>
        </w:rPr>
        <w:t xml:space="preserve">Agenda </w:t>
      </w:r>
    </w:p>
    <w:p w:rsidR="00401DFA" w:rsidRPr="00750223" w:rsidRDefault="00401DFA" w:rsidP="00401DFA">
      <w:pPr>
        <w:rPr>
          <w:color w:val="1F497D" w:themeColor="text2"/>
        </w:rPr>
      </w:pPr>
      <w:r w:rsidRPr="00750223">
        <w:rPr>
          <w:color w:val="1F497D" w:themeColor="text2"/>
        </w:rPr>
        <w:t>18.30- 19.00</w:t>
      </w:r>
      <w:r w:rsidRPr="00750223">
        <w:rPr>
          <w:color w:val="1F497D" w:themeColor="text2"/>
        </w:rPr>
        <w:tab/>
      </w:r>
      <w:r w:rsidRPr="00750223">
        <w:rPr>
          <w:color w:val="1F497D" w:themeColor="text2"/>
        </w:rPr>
        <w:tab/>
        <w:t>Light refreshments</w:t>
      </w:r>
    </w:p>
    <w:p w:rsidR="00222D6B" w:rsidRDefault="00401DFA" w:rsidP="00222D6B">
      <w:pPr>
        <w:spacing w:line="240" w:lineRule="auto"/>
        <w:rPr>
          <w:color w:val="1F497D" w:themeColor="text2"/>
        </w:rPr>
      </w:pPr>
      <w:r w:rsidRPr="00750223">
        <w:rPr>
          <w:color w:val="1F497D" w:themeColor="text2"/>
        </w:rPr>
        <w:t>19.00- 19.10</w:t>
      </w:r>
      <w:r w:rsidRPr="00750223">
        <w:rPr>
          <w:color w:val="1F497D" w:themeColor="text2"/>
        </w:rPr>
        <w:tab/>
      </w:r>
      <w:r w:rsidRPr="00750223">
        <w:rPr>
          <w:color w:val="1F497D" w:themeColor="text2"/>
        </w:rPr>
        <w:tab/>
      </w:r>
      <w:r w:rsidR="006D3AE6" w:rsidRPr="006D3AE6">
        <w:rPr>
          <w:b/>
          <w:color w:val="1F497D" w:themeColor="text2"/>
        </w:rPr>
        <w:t>Chairman’s</w:t>
      </w:r>
      <w:r w:rsidRPr="006D3AE6">
        <w:rPr>
          <w:b/>
          <w:color w:val="1F497D" w:themeColor="text2"/>
        </w:rPr>
        <w:t>’ Introduction</w:t>
      </w:r>
      <w:r w:rsidR="00750223" w:rsidRPr="00750223">
        <w:rPr>
          <w:color w:val="1F497D" w:themeColor="text2"/>
        </w:rPr>
        <w:t xml:space="preserve"> </w:t>
      </w:r>
    </w:p>
    <w:p w:rsidR="00401DFA" w:rsidRPr="00222D6B" w:rsidRDefault="00750223" w:rsidP="00222D6B">
      <w:pPr>
        <w:spacing w:line="240" w:lineRule="auto"/>
        <w:ind w:left="1440" w:firstLine="720"/>
        <w:rPr>
          <w:i/>
          <w:color w:val="1F497D" w:themeColor="text2"/>
        </w:rPr>
      </w:pPr>
      <w:r w:rsidRPr="00222D6B">
        <w:rPr>
          <w:i/>
          <w:color w:val="1F497D" w:themeColor="text2"/>
        </w:rPr>
        <w:t>M</w:t>
      </w:r>
      <w:r w:rsidR="00222D6B" w:rsidRPr="00222D6B">
        <w:rPr>
          <w:i/>
          <w:color w:val="1F497D" w:themeColor="text2"/>
        </w:rPr>
        <w:t xml:space="preserve">iss Marie </w:t>
      </w:r>
      <w:r w:rsidRPr="00222D6B">
        <w:rPr>
          <w:i/>
          <w:color w:val="1F497D" w:themeColor="text2"/>
        </w:rPr>
        <w:t>H</w:t>
      </w:r>
      <w:r w:rsidR="00222D6B" w:rsidRPr="00222D6B">
        <w:rPr>
          <w:i/>
          <w:color w:val="1F497D" w:themeColor="text2"/>
        </w:rPr>
        <w:t xml:space="preserve">ickey </w:t>
      </w:r>
      <w:r w:rsidRPr="00222D6B">
        <w:rPr>
          <w:i/>
          <w:color w:val="1F497D" w:themeColor="text2"/>
        </w:rPr>
        <w:t>D</w:t>
      </w:r>
      <w:r w:rsidR="00222D6B" w:rsidRPr="00222D6B">
        <w:rPr>
          <w:i/>
          <w:color w:val="1F497D" w:themeColor="text2"/>
        </w:rPr>
        <w:t>wyer</w:t>
      </w:r>
    </w:p>
    <w:p w:rsidR="00222D6B" w:rsidRDefault="00401DFA" w:rsidP="00222D6B">
      <w:pPr>
        <w:spacing w:line="240" w:lineRule="auto"/>
        <w:rPr>
          <w:color w:val="1F497D" w:themeColor="text2"/>
        </w:rPr>
      </w:pPr>
      <w:r w:rsidRPr="00750223">
        <w:rPr>
          <w:color w:val="1F497D" w:themeColor="text2"/>
        </w:rPr>
        <w:t>19.10- 19.40</w:t>
      </w:r>
      <w:r w:rsidRPr="00750223">
        <w:rPr>
          <w:color w:val="1F497D" w:themeColor="text2"/>
        </w:rPr>
        <w:tab/>
      </w:r>
      <w:r w:rsidRPr="00750223">
        <w:rPr>
          <w:color w:val="1F497D" w:themeColor="text2"/>
        </w:rPr>
        <w:tab/>
      </w:r>
      <w:proofErr w:type="gramStart"/>
      <w:r w:rsidRPr="006D3AE6">
        <w:rPr>
          <w:b/>
          <w:color w:val="1F497D" w:themeColor="text2"/>
        </w:rPr>
        <w:t>Maximising</w:t>
      </w:r>
      <w:proofErr w:type="gramEnd"/>
      <w:r w:rsidRPr="006D3AE6">
        <w:rPr>
          <w:b/>
          <w:color w:val="1F497D" w:themeColor="text2"/>
        </w:rPr>
        <w:t xml:space="preserve"> efficacy and extending gains in DME</w:t>
      </w:r>
      <w:r w:rsidR="00750223" w:rsidRPr="00750223">
        <w:rPr>
          <w:color w:val="1F497D" w:themeColor="text2"/>
        </w:rPr>
        <w:t xml:space="preserve"> </w:t>
      </w:r>
    </w:p>
    <w:p w:rsidR="00401DFA" w:rsidRPr="00222D6B" w:rsidRDefault="00222D6B" w:rsidP="00222D6B">
      <w:pPr>
        <w:spacing w:line="240" w:lineRule="auto"/>
        <w:ind w:left="1440" w:firstLine="720"/>
        <w:rPr>
          <w:i/>
          <w:color w:val="1F497D" w:themeColor="text2"/>
        </w:rPr>
      </w:pPr>
      <w:proofErr w:type="spellStart"/>
      <w:r w:rsidRPr="00222D6B">
        <w:rPr>
          <w:i/>
          <w:color w:val="1F497D" w:themeColor="text2"/>
        </w:rPr>
        <w:t>Dr.</w:t>
      </w:r>
      <w:proofErr w:type="spellEnd"/>
      <w:r w:rsidRPr="00222D6B">
        <w:rPr>
          <w:i/>
          <w:color w:val="1F497D" w:themeColor="text2"/>
        </w:rPr>
        <w:t xml:space="preserve"> </w:t>
      </w:r>
      <w:r w:rsidR="00750223" w:rsidRPr="00222D6B">
        <w:rPr>
          <w:i/>
          <w:color w:val="1F497D" w:themeColor="text2"/>
        </w:rPr>
        <w:t>S</w:t>
      </w:r>
      <w:r w:rsidRPr="00222D6B">
        <w:rPr>
          <w:i/>
          <w:color w:val="1F497D" w:themeColor="text2"/>
        </w:rPr>
        <w:t xml:space="preserve">usan </w:t>
      </w:r>
      <w:proofErr w:type="spellStart"/>
      <w:r w:rsidR="00750223" w:rsidRPr="00222D6B">
        <w:rPr>
          <w:i/>
          <w:color w:val="1F497D" w:themeColor="text2"/>
        </w:rPr>
        <w:t>B</w:t>
      </w:r>
      <w:r w:rsidRPr="00222D6B">
        <w:rPr>
          <w:i/>
          <w:color w:val="1F497D" w:themeColor="text2"/>
        </w:rPr>
        <w:t>ressler</w:t>
      </w:r>
      <w:proofErr w:type="spellEnd"/>
    </w:p>
    <w:p w:rsidR="00401DFA" w:rsidRPr="00750223" w:rsidRDefault="00401DFA" w:rsidP="00401DFA">
      <w:pPr>
        <w:rPr>
          <w:color w:val="1F497D" w:themeColor="text2"/>
        </w:rPr>
      </w:pPr>
      <w:r w:rsidRPr="00750223">
        <w:rPr>
          <w:color w:val="1F497D" w:themeColor="text2"/>
        </w:rPr>
        <w:t>19.40- 19.50</w:t>
      </w:r>
      <w:r w:rsidRPr="00750223">
        <w:rPr>
          <w:color w:val="1F497D" w:themeColor="text2"/>
        </w:rPr>
        <w:tab/>
      </w:r>
      <w:r w:rsidRPr="00750223">
        <w:rPr>
          <w:color w:val="1F497D" w:themeColor="text2"/>
        </w:rPr>
        <w:tab/>
        <w:t>Q&amp;A</w:t>
      </w:r>
      <w:bookmarkStart w:id="0" w:name="_GoBack"/>
    </w:p>
    <w:p w:rsidR="00222D6B" w:rsidRPr="006D3AE6" w:rsidRDefault="00401DFA" w:rsidP="00222D6B">
      <w:pPr>
        <w:spacing w:line="240" w:lineRule="auto"/>
        <w:rPr>
          <w:b/>
          <w:color w:val="1F497D" w:themeColor="text2"/>
        </w:rPr>
      </w:pPr>
      <w:r w:rsidRPr="00750223">
        <w:rPr>
          <w:color w:val="1F497D" w:themeColor="text2"/>
        </w:rPr>
        <w:t>19.50- 20.20</w:t>
      </w:r>
      <w:r w:rsidRPr="00750223">
        <w:rPr>
          <w:color w:val="1F497D" w:themeColor="text2"/>
        </w:rPr>
        <w:tab/>
      </w:r>
      <w:r w:rsidRPr="00750223">
        <w:rPr>
          <w:color w:val="1F497D" w:themeColor="text2"/>
        </w:rPr>
        <w:tab/>
      </w:r>
      <w:r w:rsidRPr="006D3AE6">
        <w:rPr>
          <w:b/>
          <w:color w:val="1F497D" w:themeColor="text2"/>
        </w:rPr>
        <w:t>Case studies in DME</w:t>
      </w:r>
      <w:r w:rsidR="00750223" w:rsidRPr="006D3AE6">
        <w:rPr>
          <w:b/>
          <w:color w:val="1F497D" w:themeColor="text2"/>
        </w:rPr>
        <w:t xml:space="preserve"> </w:t>
      </w:r>
    </w:p>
    <w:p w:rsidR="00401DFA" w:rsidRPr="00222D6B" w:rsidRDefault="00222D6B" w:rsidP="00222D6B">
      <w:pPr>
        <w:spacing w:line="240" w:lineRule="auto"/>
        <w:ind w:left="1440" w:firstLine="720"/>
        <w:rPr>
          <w:i/>
          <w:color w:val="1F497D" w:themeColor="text2"/>
        </w:rPr>
      </w:pPr>
      <w:proofErr w:type="spellStart"/>
      <w:r w:rsidRPr="00222D6B">
        <w:rPr>
          <w:i/>
          <w:color w:val="1F497D" w:themeColor="text2"/>
        </w:rPr>
        <w:t>Dr.</w:t>
      </w:r>
      <w:proofErr w:type="spellEnd"/>
      <w:r w:rsidRPr="00222D6B">
        <w:rPr>
          <w:i/>
          <w:color w:val="1F497D" w:themeColor="text2"/>
        </w:rPr>
        <w:t xml:space="preserve"> Susan </w:t>
      </w:r>
      <w:proofErr w:type="spellStart"/>
      <w:r w:rsidRPr="00222D6B">
        <w:rPr>
          <w:i/>
          <w:color w:val="1F497D" w:themeColor="text2"/>
        </w:rPr>
        <w:t>B</w:t>
      </w:r>
      <w:r>
        <w:rPr>
          <w:i/>
          <w:color w:val="1F497D" w:themeColor="text2"/>
        </w:rPr>
        <w:t>ressler</w:t>
      </w:r>
      <w:proofErr w:type="spellEnd"/>
    </w:p>
    <w:p w:rsidR="00401DFA" w:rsidRPr="006D3AE6" w:rsidRDefault="00401DFA" w:rsidP="00401DFA">
      <w:pPr>
        <w:rPr>
          <w:b/>
          <w:color w:val="1F497D" w:themeColor="text2"/>
        </w:rPr>
      </w:pPr>
      <w:r w:rsidRPr="00750223">
        <w:rPr>
          <w:color w:val="1F497D" w:themeColor="text2"/>
        </w:rPr>
        <w:t>20.20- 20.30</w:t>
      </w:r>
      <w:r w:rsidRPr="00750223">
        <w:rPr>
          <w:color w:val="1F497D" w:themeColor="text2"/>
        </w:rPr>
        <w:tab/>
      </w:r>
      <w:r w:rsidRPr="00750223">
        <w:rPr>
          <w:color w:val="1F497D" w:themeColor="text2"/>
        </w:rPr>
        <w:tab/>
      </w:r>
      <w:r w:rsidR="00222D6B" w:rsidRPr="006D3AE6">
        <w:rPr>
          <w:b/>
          <w:color w:val="1F497D" w:themeColor="text2"/>
        </w:rPr>
        <w:t>Chairman’s</w:t>
      </w:r>
      <w:r w:rsidRPr="006D3AE6">
        <w:rPr>
          <w:b/>
          <w:color w:val="1F497D" w:themeColor="text2"/>
        </w:rPr>
        <w:t xml:space="preserve"> closing remarks</w:t>
      </w:r>
      <w:r w:rsidR="00750223" w:rsidRPr="006D3AE6">
        <w:rPr>
          <w:b/>
          <w:color w:val="1F497D" w:themeColor="text2"/>
        </w:rPr>
        <w:t xml:space="preserve"> </w:t>
      </w:r>
    </w:p>
    <w:p w:rsidR="00222D6B" w:rsidRPr="00750223" w:rsidRDefault="00222D6B" w:rsidP="00401DFA">
      <w:pPr>
        <w:rPr>
          <w:color w:val="1F497D" w:themeColor="text2"/>
        </w:rPr>
      </w:pPr>
    </w:p>
    <w:p w:rsidR="00222D6B" w:rsidRPr="00222D6B" w:rsidRDefault="00401DFA" w:rsidP="00222D6B">
      <w:pPr>
        <w:jc w:val="center"/>
        <w:rPr>
          <w:b/>
          <w:color w:val="1F497D" w:themeColor="text2"/>
        </w:rPr>
      </w:pPr>
      <w:r w:rsidRPr="00222D6B">
        <w:rPr>
          <w:b/>
          <w:color w:val="1F497D" w:themeColor="text2"/>
        </w:rPr>
        <w:t>RISI Meeting</w:t>
      </w:r>
    </w:p>
    <w:p w:rsidR="00401DFA" w:rsidRPr="00222D6B" w:rsidRDefault="00222D6B" w:rsidP="00222D6B">
      <w:pPr>
        <w:rPr>
          <w:b/>
          <w:color w:val="1F497D" w:themeColor="text2"/>
        </w:rPr>
      </w:pPr>
      <w:r w:rsidRPr="00222D6B">
        <w:rPr>
          <w:b/>
          <w:color w:val="1F497D" w:themeColor="text2"/>
        </w:rPr>
        <w:t>Meeting Chair:</w:t>
      </w:r>
      <w:r w:rsidR="00401DFA" w:rsidRPr="00222D6B">
        <w:rPr>
          <w:b/>
          <w:color w:val="1F497D" w:themeColor="text2"/>
        </w:rPr>
        <w:t xml:space="preserve"> Mr. David Kent</w:t>
      </w:r>
    </w:p>
    <w:p w:rsidR="00222D6B" w:rsidRPr="006D3AE6" w:rsidRDefault="00222D6B" w:rsidP="00222D6B">
      <w:pPr>
        <w:spacing w:line="240" w:lineRule="auto"/>
        <w:rPr>
          <w:b/>
          <w:color w:val="1F497D" w:themeColor="text2"/>
        </w:rPr>
      </w:pPr>
      <w:r>
        <w:rPr>
          <w:color w:val="1F497D" w:themeColor="text2"/>
        </w:rPr>
        <w:t>20.30- 20.45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 w:rsidRPr="006D3AE6">
        <w:rPr>
          <w:b/>
          <w:color w:val="1F497D" w:themeColor="text2"/>
        </w:rPr>
        <w:t>Revised R&amp;M Grading in Diabetic Retinopathy</w:t>
      </w:r>
    </w:p>
    <w:p w:rsidR="00222D6B" w:rsidRPr="00222D6B" w:rsidRDefault="00222D6B" w:rsidP="00222D6B">
      <w:pPr>
        <w:spacing w:line="240" w:lineRule="auto"/>
        <w:rPr>
          <w:i/>
          <w:color w:val="1F497D" w:themeColor="text2"/>
        </w:rPr>
      </w:pP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 w:rsidRPr="00222D6B">
        <w:rPr>
          <w:i/>
          <w:color w:val="1F497D" w:themeColor="text2"/>
        </w:rPr>
        <w:t>Mr. David Keegan</w:t>
      </w:r>
    </w:p>
    <w:p w:rsidR="00750223" w:rsidRPr="006D3AE6" w:rsidRDefault="00222D6B" w:rsidP="00401DFA">
      <w:pPr>
        <w:rPr>
          <w:b/>
          <w:color w:val="1F497D" w:themeColor="text2"/>
        </w:rPr>
      </w:pPr>
      <w:r>
        <w:rPr>
          <w:color w:val="1F497D" w:themeColor="text2"/>
        </w:rPr>
        <w:t>20.45</w:t>
      </w:r>
      <w:r w:rsidR="00750223">
        <w:rPr>
          <w:color w:val="1F497D" w:themeColor="text2"/>
        </w:rPr>
        <w:t>- 2</w:t>
      </w:r>
      <w:r>
        <w:rPr>
          <w:color w:val="1F497D" w:themeColor="text2"/>
        </w:rPr>
        <w:t>1</w:t>
      </w:r>
      <w:r w:rsidR="00750223">
        <w:rPr>
          <w:color w:val="1F497D" w:themeColor="text2"/>
        </w:rPr>
        <w:t>.30</w:t>
      </w:r>
      <w:r w:rsidR="00750223">
        <w:rPr>
          <w:color w:val="1F497D" w:themeColor="text2"/>
        </w:rPr>
        <w:tab/>
      </w:r>
      <w:r w:rsidR="00750223">
        <w:rPr>
          <w:color w:val="1F497D" w:themeColor="text2"/>
        </w:rPr>
        <w:tab/>
      </w:r>
      <w:r w:rsidRPr="006D3AE6">
        <w:rPr>
          <w:b/>
          <w:color w:val="1F497D" w:themeColor="text2"/>
        </w:rPr>
        <w:t>RISI case studies</w:t>
      </w:r>
    </w:p>
    <w:p w:rsidR="00401DFA" w:rsidRDefault="00222D6B" w:rsidP="00222D6B">
      <w:proofErr w:type="gramStart"/>
      <w:r>
        <w:rPr>
          <w:color w:val="1F497D" w:themeColor="text2"/>
        </w:rPr>
        <w:t>21.30- 22.30</w:t>
      </w:r>
      <w:r>
        <w:rPr>
          <w:color w:val="1F497D" w:themeColor="text2"/>
        </w:rPr>
        <w:tab/>
      </w:r>
      <w:r>
        <w:rPr>
          <w:color w:val="1F497D" w:themeColor="text2"/>
        </w:rPr>
        <w:tab/>
        <w:t>Dinner</w:t>
      </w:r>
      <w:bookmarkEnd w:id="0"/>
      <w:proofErr w:type="gramEnd"/>
    </w:p>
    <w:sectPr w:rsidR="00401D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FA"/>
    <w:rsid w:val="0001381D"/>
    <w:rsid w:val="000D0CE6"/>
    <w:rsid w:val="00222D6B"/>
    <w:rsid w:val="00401DFA"/>
    <w:rsid w:val="00654D6E"/>
    <w:rsid w:val="006D3AE6"/>
    <w:rsid w:val="00750223"/>
    <w:rsid w:val="00BA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O'Connor</dc:creator>
  <cp:lastModifiedBy>Windows User</cp:lastModifiedBy>
  <cp:revision>2</cp:revision>
  <dcterms:created xsi:type="dcterms:W3CDTF">2016-02-24T11:05:00Z</dcterms:created>
  <dcterms:modified xsi:type="dcterms:W3CDTF">2016-02-24T11:05:00Z</dcterms:modified>
</cp:coreProperties>
</file>