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1266B" w:rsidRDefault="00E1266B">
      <w:pPr>
        <w:pStyle w:val="Title"/>
        <w:jc w:val="left"/>
      </w:pPr>
    </w:p>
    <w:p w:rsidR="00534B55" w:rsidRDefault="00534B55">
      <w:pPr>
        <w:pStyle w:val="Title"/>
        <w:rPr>
          <w:rFonts w:eastAsia="Arial"/>
          <w:b/>
          <w:sz w:val="28"/>
          <w:szCs w:val="28"/>
        </w:rPr>
      </w:pPr>
      <w:r>
        <w:rPr>
          <w:noProof/>
          <w:lang w:val="en-US" w:eastAsia="en-US"/>
        </w:rPr>
        <w:drawing>
          <wp:anchor distT="0" distB="0" distL="114300" distR="114300" simplePos="0" relativeHeight="251680768" behindDoc="0" locked="0" layoutInCell="1" allowOverlap="1">
            <wp:simplePos x="0" y="0"/>
            <wp:positionH relativeFrom="column">
              <wp:posOffset>1975485</wp:posOffset>
            </wp:positionH>
            <wp:positionV relativeFrom="paragraph">
              <wp:posOffset>4445</wp:posOffset>
            </wp:positionV>
            <wp:extent cx="2162175" cy="1080770"/>
            <wp:effectExtent l="0" t="0" r="9525" b="508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2162175" cy="1080770"/>
                    </a:xfrm>
                    <a:prstGeom prst="rect">
                      <a:avLst/>
                    </a:prstGeom>
                    <a:ln/>
                  </pic:spPr>
                </pic:pic>
              </a:graphicData>
            </a:graphic>
            <wp14:sizeRelH relativeFrom="page">
              <wp14:pctWidth>0</wp14:pctWidth>
            </wp14:sizeRelH>
            <wp14:sizeRelV relativeFrom="page">
              <wp14:pctHeight>0</wp14:pctHeight>
            </wp14:sizeRelV>
          </wp:anchor>
        </w:drawing>
      </w:r>
    </w:p>
    <w:p w:rsidR="00534B55" w:rsidRDefault="00534B55">
      <w:pPr>
        <w:pStyle w:val="Title"/>
        <w:rPr>
          <w:rFonts w:eastAsia="Arial"/>
          <w:b/>
          <w:sz w:val="28"/>
          <w:szCs w:val="28"/>
        </w:rPr>
      </w:pPr>
    </w:p>
    <w:p w:rsidR="00534B55" w:rsidRDefault="00534B55">
      <w:pPr>
        <w:pStyle w:val="Title"/>
        <w:rPr>
          <w:rFonts w:eastAsia="Arial"/>
          <w:b/>
          <w:sz w:val="28"/>
          <w:szCs w:val="28"/>
        </w:rPr>
      </w:pPr>
    </w:p>
    <w:p w:rsidR="00534B55" w:rsidRDefault="00534B55">
      <w:pPr>
        <w:pStyle w:val="Title"/>
        <w:rPr>
          <w:rFonts w:eastAsia="Arial"/>
          <w:b/>
          <w:sz w:val="28"/>
          <w:szCs w:val="28"/>
        </w:rPr>
      </w:pPr>
    </w:p>
    <w:p w:rsidR="00534B55" w:rsidRDefault="00534B55">
      <w:pPr>
        <w:pStyle w:val="Title"/>
        <w:rPr>
          <w:rFonts w:eastAsia="Arial"/>
          <w:b/>
          <w:sz w:val="28"/>
          <w:szCs w:val="28"/>
        </w:rPr>
      </w:pPr>
    </w:p>
    <w:p w:rsidR="00534B55" w:rsidRDefault="00534B55">
      <w:pPr>
        <w:pStyle w:val="Title"/>
        <w:rPr>
          <w:rFonts w:eastAsia="Arial"/>
          <w:b/>
          <w:sz w:val="28"/>
          <w:szCs w:val="28"/>
        </w:rPr>
      </w:pPr>
    </w:p>
    <w:p w:rsidR="00E1266B" w:rsidRPr="00DA0F7A" w:rsidRDefault="00E2385E">
      <w:pPr>
        <w:pStyle w:val="Title"/>
        <w:rPr>
          <w:sz w:val="24"/>
          <w:szCs w:val="24"/>
        </w:rPr>
      </w:pPr>
      <w:r w:rsidRPr="00DA0F7A">
        <w:rPr>
          <w:rFonts w:eastAsia="Arial"/>
          <w:b/>
          <w:sz w:val="24"/>
          <w:szCs w:val="24"/>
        </w:rPr>
        <w:t>HIGHER SURGICAL TRAINING</w:t>
      </w:r>
    </w:p>
    <w:p w:rsidR="00E1266B" w:rsidRPr="00511A80" w:rsidRDefault="00E2385E">
      <w:pPr>
        <w:pStyle w:val="Title"/>
        <w:rPr>
          <w:rFonts w:eastAsia="Arial"/>
          <w:i/>
          <w:smallCaps w:val="0"/>
          <w:sz w:val="24"/>
          <w:szCs w:val="24"/>
          <w:u w:val="single"/>
        </w:rPr>
      </w:pPr>
      <w:r w:rsidRPr="00DA0F7A">
        <w:rPr>
          <w:rFonts w:eastAsia="Arial"/>
          <w:i/>
          <w:smallCaps w:val="0"/>
          <w:sz w:val="24"/>
          <w:szCs w:val="24"/>
        </w:rPr>
        <w:t>Trainers Assessment Form</w:t>
      </w:r>
      <w:r w:rsidR="00124B60">
        <w:rPr>
          <w:rFonts w:eastAsia="Arial"/>
          <w:i/>
          <w:smallCaps w:val="0"/>
          <w:sz w:val="24"/>
          <w:szCs w:val="24"/>
        </w:rPr>
        <w:t xml:space="preserve"> for </w:t>
      </w:r>
      <w:r w:rsidR="004B76ED" w:rsidRPr="004B76ED">
        <w:rPr>
          <w:rFonts w:eastAsia="Arial"/>
          <w:b/>
          <w:i/>
          <w:smallCaps w:val="0"/>
          <w:sz w:val="24"/>
          <w:szCs w:val="24"/>
        </w:rPr>
        <w:t>GLAUCOMA</w:t>
      </w:r>
      <w:r w:rsidR="00490072">
        <w:rPr>
          <w:rFonts w:eastAsia="Arial"/>
          <w:b/>
          <w:i/>
          <w:smallCaps w:val="0"/>
          <w:sz w:val="24"/>
          <w:szCs w:val="24"/>
          <w:u w:val="single"/>
        </w:rPr>
        <w:t xml:space="preserve"> SURGERY</w:t>
      </w:r>
    </w:p>
    <w:p w:rsidR="009B6ED9" w:rsidRPr="00511A80" w:rsidRDefault="009B6ED9" w:rsidP="009B6ED9">
      <w:pPr>
        <w:tabs>
          <w:tab w:val="left" w:pos="720"/>
        </w:tabs>
        <w:jc w:val="center"/>
        <w:rPr>
          <w:u w:val="single"/>
        </w:rPr>
      </w:pPr>
    </w:p>
    <w:p w:rsidR="009B6ED9" w:rsidRPr="00EE2285" w:rsidRDefault="009B6ED9" w:rsidP="009B6ED9">
      <w:pPr>
        <w:tabs>
          <w:tab w:val="left" w:pos="720"/>
        </w:tabs>
        <w:jc w:val="center"/>
        <w:rPr>
          <w:bCs/>
        </w:rPr>
      </w:pPr>
      <w:r w:rsidRPr="00EE2285">
        <w:t xml:space="preserve">For Completion by </w:t>
      </w:r>
      <w:r>
        <w:t>Higher Surgical</w:t>
      </w:r>
      <w:r w:rsidRPr="00EE2285">
        <w:t xml:space="preserve"> Training </w:t>
      </w:r>
      <w:r w:rsidRPr="00EE2285">
        <w:rPr>
          <w:b/>
        </w:rPr>
        <w:t>Consultant Trainer(s)</w:t>
      </w:r>
    </w:p>
    <w:p w:rsidR="009B6ED9" w:rsidRPr="009B6ED9" w:rsidRDefault="009B6ED9" w:rsidP="001E1D44">
      <w:pPr>
        <w:pStyle w:val="BodyText"/>
        <w:ind w:left="-270"/>
        <w:jc w:val="both"/>
        <w:rPr>
          <w:sz w:val="20"/>
        </w:rPr>
      </w:pPr>
      <w:r w:rsidRPr="00EE2285">
        <w:rPr>
          <w:sz w:val="20"/>
        </w:rPr>
        <w:t>Following completion, forward to Irish College of Ophthalmologists, 121 St Stephen’s Gr</w:t>
      </w:r>
      <w:r w:rsidR="001E1D44">
        <w:rPr>
          <w:sz w:val="20"/>
        </w:rPr>
        <w:t>een, Dublin 2 (Ph: 01-402 2777)</w:t>
      </w:r>
    </w:p>
    <w:p w:rsidR="0045298B" w:rsidRDefault="0045298B" w:rsidP="00534B55">
      <w:pPr>
        <w:tabs>
          <w:tab w:val="left" w:pos="720"/>
        </w:tabs>
        <w:jc w:val="center"/>
        <w:rPr>
          <w:bCs/>
        </w:rPr>
      </w:pPr>
    </w:p>
    <w:p w:rsidR="00534B55" w:rsidRPr="00EE2285" w:rsidRDefault="00FC61AF" w:rsidP="00534B55">
      <w:pPr>
        <w:tabs>
          <w:tab w:val="left" w:pos="720"/>
        </w:tabs>
        <w:jc w:val="center"/>
        <w:rPr>
          <w:bCs/>
        </w:rPr>
      </w:pPr>
      <w:r>
        <w:rPr>
          <w:bCs/>
        </w:rPr>
        <w:t>TIMETABLE</w:t>
      </w:r>
    </w:p>
    <w:tbl>
      <w:tblPr>
        <w:tblpPr w:leftFromText="180" w:rightFromText="180" w:vertAnchor="text" w:horzAnchor="margin" w:tblpXSpec="center" w:tblpY="-76"/>
        <w:tblW w:w="54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4"/>
        <w:gridCol w:w="1761"/>
        <w:gridCol w:w="2222"/>
        <w:gridCol w:w="1666"/>
        <w:gridCol w:w="1298"/>
        <w:gridCol w:w="1399"/>
      </w:tblGrid>
      <w:tr w:rsidR="00534B55" w:rsidRPr="0055440F" w:rsidTr="00531166">
        <w:trPr>
          <w:trHeight w:val="557"/>
        </w:trPr>
        <w:tc>
          <w:tcPr>
            <w:tcW w:w="1052" w:type="pct"/>
            <w:tcBorders>
              <w:top w:val="single" w:sz="4" w:space="0" w:color="auto"/>
              <w:bottom w:val="single" w:sz="4" w:space="0" w:color="auto"/>
            </w:tcBorders>
            <w:shd w:val="clear" w:color="auto" w:fill="D9D9D9" w:themeFill="background1" w:themeFillShade="D9"/>
          </w:tcPr>
          <w:p w:rsidR="00534B55" w:rsidRPr="0055440F" w:rsidRDefault="00534B55" w:rsidP="00534B55">
            <w:pPr>
              <w:pStyle w:val="BodyText"/>
              <w:rPr>
                <w:b/>
                <w:sz w:val="20"/>
                <w:u w:val="single"/>
              </w:rPr>
            </w:pPr>
            <w:r w:rsidRPr="0055440F">
              <w:rPr>
                <w:b/>
                <w:sz w:val="20"/>
              </w:rPr>
              <w:t>Trainee Name:</w:t>
            </w:r>
          </w:p>
        </w:tc>
        <w:tc>
          <w:tcPr>
            <w:tcW w:w="833" w:type="pct"/>
            <w:shd w:val="clear" w:color="auto" w:fill="auto"/>
          </w:tcPr>
          <w:p w:rsidR="00534B55" w:rsidRPr="0055440F" w:rsidRDefault="00534B55" w:rsidP="00534B55">
            <w:pPr>
              <w:rPr>
                <w:b/>
                <w:lang w:val="en-US"/>
              </w:rPr>
            </w:pPr>
          </w:p>
        </w:tc>
        <w:tc>
          <w:tcPr>
            <w:tcW w:w="1051" w:type="pct"/>
            <w:shd w:val="clear" w:color="auto" w:fill="D9D9D9" w:themeFill="background1" w:themeFillShade="D9"/>
          </w:tcPr>
          <w:p w:rsidR="00534B55" w:rsidRPr="0055440F" w:rsidRDefault="00534B55" w:rsidP="00534B55">
            <w:pPr>
              <w:pStyle w:val="BodyText"/>
              <w:shd w:val="pct10" w:color="auto" w:fill="FFFFFF"/>
              <w:rPr>
                <w:b/>
                <w:sz w:val="20"/>
              </w:rPr>
            </w:pPr>
            <w:r w:rsidRPr="0055440F">
              <w:rPr>
                <w:b/>
                <w:sz w:val="20"/>
              </w:rPr>
              <w:t>Hospital, Specialty &amp; Consultant Trainer(s):</w:t>
            </w:r>
          </w:p>
        </w:tc>
        <w:tc>
          <w:tcPr>
            <w:tcW w:w="2063" w:type="pct"/>
            <w:gridSpan w:val="3"/>
            <w:shd w:val="clear" w:color="auto" w:fill="auto"/>
          </w:tcPr>
          <w:p w:rsidR="00534B55" w:rsidRPr="0055440F" w:rsidRDefault="00534B55" w:rsidP="00534B55">
            <w:pPr>
              <w:rPr>
                <w:b/>
                <w:lang w:val="en-US"/>
              </w:rPr>
            </w:pPr>
          </w:p>
        </w:tc>
      </w:tr>
      <w:tr w:rsidR="00534B55" w:rsidRPr="0055440F" w:rsidTr="00531166">
        <w:trPr>
          <w:trHeight w:val="530"/>
        </w:trPr>
        <w:tc>
          <w:tcPr>
            <w:tcW w:w="1052" w:type="pct"/>
            <w:tcBorders>
              <w:top w:val="single" w:sz="4" w:space="0" w:color="auto"/>
              <w:bottom w:val="single" w:sz="4" w:space="0" w:color="auto"/>
            </w:tcBorders>
            <w:shd w:val="clear" w:color="auto" w:fill="D9D9D9" w:themeFill="background1" w:themeFillShade="D9"/>
          </w:tcPr>
          <w:p w:rsidR="00534B55" w:rsidRPr="0055440F" w:rsidRDefault="00534B55" w:rsidP="00534B55">
            <w:pPr>
              <w:pStyle w:val="BodyText"/>
              <w:rPr>
                <w:b/>
                <w:sz w:val="20"/>
              </w:rPr>
            </w:pPr>
            <w:r w:rsidRPr="0055440F">
              <w:rPr>
                <w:b/>
                <w:sz w:val="20"/>
              </w:rPr>
              <w:t>Programme Year:</w:t>
            </w:r>
          </w:p>
        </w:tc>
        <w:tc>
          <w:tcPr>
            <w:tcW w:w="833" w:type="pct"/>
            <w:shd w:val="clear" w:color="auto" w:fill="auto"/>
          </w:tcPr>
          <w:p w:rsidR="00534B55" w:rsidRPr="0055440F" w:rsidRDefault="00534B55" w:rsidP="00534B55">
            <w:pPr>
              <w:rPr>
                <w:b/>
              </w:rPr>
            </w:pPr>
          </w:p>
        </w:tc>
        <w:tc>
          <w:tcPr>
            <w:tcW w:w="1051" w:type="pct"/>
            <w:shd w:val="clear" w:color="auto" w:fill="D9D9D9" w:themeFill="background1" w:themeFillShade="D9"/>
          </w:tcPr>
          <w:p w:rsidR="00534B55" w:rsidRPr="0055440F" w:rsidRDefault="00534B55" w:rsidP="00534B55">
            <w:pPr>
              <w:rPr>
                <w:b/>
              </w:rPr>
            </w:pPr>
            <w:r w:rsidRPr="0055440F">
              <w:rPr>
                <w:b/>
              </w:rPr>
              <w:t>Rotation Start Date:</w:t>
            </w:r>
          </w:p>
          <w:p w:rsidR="00534B55" w:rsidRPr="0055440F" w:rsidRDefault="00534B55" w:rsidP="00534B55">
            <w:pPr>
              <w:rPr>
                <w:b/>
              </w:rPr>
            </w:pPr>
            <w:r w:rsidRPr="0055440F">
              <w:rPr>
                <w:b/>
              </w:rPr>
              <w:t>Rotation End Date:</w:t>
            </w:r>
          </w:p>
        </w:tc>
        <w:tc>
          <w:tcPr>
            <w:tcW w:w="788" w:type="pct"/>
            <w:shd w:val="clear" w:color="auto" w:fill="auto"/>
          </w:tcPr>
          <w:p w:rsidR="00534B55" w:rsidRPr="0055440F" w:rsidRDefault="00534B55" w:rsidP="00534B55">
            <w:pPr>
              <w:rPr>
                <w:b/>
              </w:rPr>
            </w:pPr>
          </w:p>
        </w:tc>
        <w:tc>
          <w:tcPr>
            <w:tcW w:w="614" w:type="pct"/>
            <w:shd w:val="clear" w:color="auto" w:fill="D9D9D9" w:themeFill="background1" w:themeFillShade="D9"/>
          </w:tcPr>
          <w:p w:rsidR="00534B55" w:rsidRPr="0055440F" w:rsidRDefault="00534B55" w:rsidP="00534B55">
            <w:pPr>
              <w:rPr>
                <w:b/>
              </w:rPr>
            </w:pPr>
            <w:r w:rsidRPr="0055440F">
              <w:rPr>
                <w:b/>
              </w:rPr>
              <w:t>Sick Leave/ Absence:</w:t>
            </w:r>
          </w:p>
        </w:tc>
        <w:tc>
          <w:tcPr>
            <w:tcW w:w="661" w:type="pct"/>
            <w:shd w:val="clear" w:color="auto" w:fill="auto"/>
          </w:tcPr>
          <w:p w:rsidR="00534B55" w:rsidRPr="0055440F" w:rsidRDefault="00534B55" w:rsidP="00534B55">
            <w:pPr>
              <w:rPr>
                <w:b/>
              </w:rPr>
            </w:pPr>
          </w:p>
        </w:tc>
      </w:tr>
      <w:tr w:rsidR="00534B55" w:rsidRPr="0055440F" w:rsidTr="00534B55">
        <w:trPr>
          <w:trHeight w:val="1295"/>
        </w:trPr>
        <w:tc>
          <w:tcPr>
            <w:tcW w:w="5000" w:type="pct"/>
            <w:gridSpan w:val="6"/>
            <w:tcBorders>
              <w:top w:val="single" w:sz="4" w:space="0" w:color="auto"/>
            </w:tcBorders>
            <w:shd w:val="clear" w:color="auto" w:fill="auto"/>
          </w:tcPr>
          <w:p w:rsidR="00534B55" w:rsidRPr="00F46AA3" w:rsidRDefault="00534B55" w:rsidP="00534B55">
            <w:pPr>
              <w:pStyle w:val="Normal1"/>
            </w:pPr>
            <w:r w:rsidRPr="00F46AA3">
              <w:rPr>
                <w:rFonts w:eastAsia="Arial"/>
              </w:rPr>
              <w:t>1. Audit is compulsory for HSTs – one per year which must be publicly presented (local or national)</w:t>
            </w:r>
          </w:p>
          <w:p w:rsidR="00534B55" w:rsidRPr="00F46AA3" w:rsidRDefault="00534B55" w:rsidP="00534B55">
            <w:pPr>
              <w:pStyle w:val="Normal1"/>
            </w:pPr>
            <w:r w:rsidRPr="00F46AA3">
              <w:rPr>
                <w:rFonts w:eastAsia="Arial"/>
              </w:rPr>
              <w:t>2. Publication of one peer reviewed paper and presentation at one international meeting is a requirement for CCST</w:t>
            </w:r>
          </w:p>
          <w:p w:rsidR="00534B55" w:rsidRPr="00F46AA3" w:rsidRDefault="00534B55" w:rsidP="00534B55">
            <w:pPr>
              <w:pStyle w:val="Normal1"/>
            </w:pPr>
            <w:r w:rsidRPr="00F46AA3">
              <w:rPr>
                <w:rFonts w:eastAsia="Arial"/>
              </w:rPr>
              <w:t>3. The following are mandatory for each six months of training:</w:t>
            </w:r>
          </w:p>
          <w:p w:rsidR="00534B55" w:rsidRPr="00F46AA3" w:rsidRDefault="00534B55" w:rsidP="00534B55">
            <w:pPr>
              <w:pStyle w:val="Normal1"/>
              <w:ind w:left="624"/>
            </w:pPr>
            <w:r w:rsidRPr="00F46AA3">
              <w:rPr>
                <w:rFonts w:eastAsia="Arial"/>
              </w:rPr>
              <w:t>•</w:t>
            </w:r>
            <w:r w:rsidRPr="00F46AA3">
              <w:rPr>
                <w:rFonts w:eastAsia="Arial"/>
              </w:rPr>
              <w:tab/>
              <w:t>Local presentation of Clinical case discussions</w:t>
            </w:r>
          </w:p>
          <w:p w:rsidR="00534B55" w:rsidRPr="00F46AA3" w:rsidRDefault="00534B55" w:rsidP="00534B55">
            <w:pPr>
              <w:pStyle w:val="Normal1"/>
              <w:ind w:left="624"/>
            </w:pPr>
            <w:r w:rsidRPr="00F46AA3">
              <w:rPr>
                <w:rFonts w:eastAsia="Arial"/>
              </w:rPr>
              <w:t>•</w:t>
            </w:r>
            <w:r w:rsidRPr="00F46AA3">
              <w:rPr>
                <w:rFonts w:eastAsia="Arial"/>
              </w:rPr>
              <w:tab/>
              <w:t>Presentation of major clinical topics, nationally and or locally.</w:t>
            </w:r>
          </w:p>
          <w:p w:rsidR="00534B55" w:rsidRPr="001E1D44" w:rsidRDefault="00534B55" w:rsidP="001E1D44">
            <w:pPr>
              <w:pStyle w:val="Normal1"/>
              <w:ind w:left="624"/>
              <w:rPr>
                <w:rFonts w:eastAsia="Arial"/>
              </w:rPr>
            </w:pPr>
            <w:r w:rsidRPr="00F46AA3">
              <w:rPr>
                <w:rFonts w:eastAsia="Arial"/>
              </w:rPr>
              <w:t>•</w:t>
            </w:r>
            <w:r w:rsidRPr="00F46AA3">
              <w:rPr>
                <w:rFonts w:eastAsia="Arial"/>
              </w:rPr>
              <w:tab/>
              <w:t xml:space="preserve">Assessment of non-technical skills </w:t>
            </w:r>
          </w:p>
        </w:tc>
      </w:tr>
    </w:tbl>
    <w:p w:rsidR="0045298B" w:rsidRPr="0045298B" w:rsidRDefault="0045298B" w:rsidP="0045298B">
      <w:pPr>
        <w:ind w:left="-284"/>
        <w:rPr>
          <w:u w:val="single"/>
        </w:rPr>
      </w:pPr>
      <w:r w:rsidRPr="00E5275A">
        <w:rPr>
          <w:b/>
        </w:rPr>
        <w:t>Timetable:</w:t>
      </w:r>
      <w:r>
        <w:t xml:space="preserve"> Please fill in the details of your timetable </w:t>
      </w:r>
      <w:r w:rsidRPr="0045298B">
        <w:rPr>
          <w:u w:val="single"/>
        </w:rPr>
        <w:t>and in-house teaching</w:t>
      </w:r>
      <w:r>
        <w:t xml:space="preserve">: Please </w:t>
      </w:r>
      <w:r w:rsidRPr="0045298B">
        <w:rPr>
          <w:u w:val="single"/>
        </w:rPr>
        <w:t xml:space="preserve">clearly state the name of the Consultant Trainer and clinical content (gen vs subsp) of the OPD </w:t>
      </w:r>
    </w:p>
    <w:p w:rsidR="0045298B" w:rsidRPr="0045298B" w:rsidRDefault="0045298B" w:rsidP="0045298B">
      <w:pPr>
        <w:ind w:left="-284"/>
        <w:rPr>
          <w:u w:val="single"/>
        </w:rPr>
      </w:pPr>
    </w:p>
    <w:tbl>
      <w:tblPr>
        <w:tblW w:w="1063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88"/>
        <w:gridCol w:w="2165"/>
        <w:gridCol w:w="2126"/>
        <w:gridCol w:w="2126"/>
        <w:gridCol w:w="2127"/>
      </w:tblGrid>
      <w:tr w:rsidR="0045298B" w:rsidRPr="008B3392" w:rsidTr="00840912">
        <w:tc>
          <w:tcPr>
            <w:tcW w:w="20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98B" w:rsidRPr="005530E6" w:rsidRDefault="0045298B" w:rsidP="00840912">
            <w:pPr>
              <w:rPr>
                <w:b/>
              </w:rPr>
            </w:pPr>
            <w:r w:rsidRPr="005530E6">
              <w:rPr>
                <w:b/>
              </w:rPr>
              <w:t>Monday</w:t>
            </w:r>
          </w:p>
        </w:tc>
        <w:tc>
          <w:tcPr>
            <w:tcW w:w="21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98B" w:rsidRPr="005530E6" w:rsidRDefault="0045298B" w:rsidP="00840912">
            <w:pPr>
              <w:rPr>
                <w:b/>
              </w:rPr>
            </w:pPr>
            <w:r w:rsidRPr="005530E6">
              <w:rPr>
                <w:b/>
              </w:rPr>
              <w:t>Tuesday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98B" w:rsidRPr="005530E6" w:rsidRDefault="0045298B" w:rsidP="00840912">
            <w:pPr>
              <w:rPr>
                <w:b/>
              </w:rPr>
            </w:pPr>
            <w:r w:rsidRPr="005530E6">
              <w:rPr>
                <w:b/>
              </w:rPr>
              <w:t>Wednesday</w:t>
            </w:r>
          </w:p>
        </w:tc>
        <w:tc>
          <w:tcPr>
            <w:tcW w:w="212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98B" w:rsidRPr="005530E6" w:rsidRDefault="0045298B" w:rsidP="00840912">
            <w:pPr>
              <w:rPr>
                <w:b/>
              </w:rPr>
            </w:pPr>
            <w:r w:rsidRPr="005530E6">
              <w:rPr>
                <w:b/>
              </w:rPr>
              <w:t>Thursday</w:t>
            </w:r>
          </w:p>
        </w:tc>
        <w:tc>
          <w:tcPr>
            <w:tcW w:w="212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45298B" w:rsidRPr="005530E6" w:rsidRDefault="0045298B" w:rsidP="00840912">
            <w:pPr>
              <w:rPr>
                <w:b/>
              </w:rPr>
            </w:pPr>
            <w:r w:rsidRPr="005530E6">
              <w:rPr>
                <w:b/>
              </w:rPr>
              <w:t>Friday</w:t>
            </w:r>
          </w:p>
        </w:tc>
      </w:tr>
      <w:tr w:rsidR="0045298B" w:rsidRPr="008B3392" w:rsidTr="00840912">
        <w:tc>
          <w:tcPr>
            <w:tcW w:w="2088" w:type="dxa"/>
          </w:tcPr>
          <w:p w:rsidR="0045298B" w:rsidRDefault="0045298B" w:rsidP="00840912">
            <w:pPr>
              <w:rPr>
                <w:i/>
              </w:rPr>
            </w:pPr>
            <w:r>
              <w:rPr>
                <w:i/>
              </w:rPr>
              <w:t>In-house teaching  Time:</w:t>
            </w:r>
          </w:p>
          <w:p w:rsidR="0045298B" w:rsidRDefault="0045298B" w:rsidP="00840912">
            <w:pPr>
              <w:rPr>
                <w:i/>
              </w:rPr>
            </w:pPr>
            <w:r>
              <w:rPr>
                <w:i/>
              </w:rPr>
              <w:t>Consultant:</w:t>
            </w:r>
          </w:p>
          <w:p w:rsidR="0045298B" w:rsidRPr="002F11AE" w:rsidRDefault="0045298B" w:rsidP="00840912">
            <w:pPr>
              <w:rPr>
                <w:i/>
              </w:rPr>
            </w:pPr>
          </w:p>
        </w:tc>
        <w:tc>
          <w:tcPr>
            <w:tcW w:w="2165" w:type="dxa"/>
          </w:tcPr>
          <w:p w:rsidR="0045298B" w:rsidRDefault="0045298B" w:rsidP="00840912">
            <w:pPr>
              <w:rPr>
                <w:i/>
              </w:rPr>
            </w:pPr>
            <w:r>
              <w:rPr>
                <w:i/>
              </w:rPr>
              <w:t>In-house teaching Time:</w:t>
            </w:r>
          </w:p>
          <w:p w:rsidR="0045298B" w:rsidRPr="002F11AE" w:rsidRDefault="0045298B" w:rsidP="00840912">
            <w:pPr>
              <w:rPr>
                <w:i/>
              </w:rPr>
            </w:pPr>
            <w:r>
              <w:rPr>
                <w:i/>
              </w:rPr>
              <w:t>Consultant:</w:t>
            </w:r>
          </w:p>
        </w:tc>
        <w:tc>
          <w:tcPr>
            <w:tcW w:w="2126" w:type="dxa"/>
          </w:tcPr>
          <w:p w:rsidR="0045298B" w:rsidRDefault="0045298B" w:rsidP="00840912">
            <w:pPr>
              <w:rPr>
                <w:i/>
              </w:rPr>
            </w:pPr>
            <w:r>
              <w:rPr>
                <w:i/>
              </w:rPr>
              <w:t>In-house teaching Time:</w:t>
            </w:r>
          </w:p>
          <w:p w:rsidR="0045298B" w:rsidRPr="002F11AE" w:rsidRDefault="0045298B" w:rsidP="00840912">
            <w:pPr>
              <w:rPr>
                <w:i/>
              </w:rPr>
            </w:pPr>
            <w:r>
              <w:rPr>
                <w:i/>
              </w:rPr>
              <w:t>Consultant:</w:t>
            </w:r>
          </w:p>
        </w:tc>
        <w:tc>
          <w:tcPr>
            <w:tcW w:w="2126" w:type="dxa"/>
          </w:tcPr>
          <w:p w:rsidR="0045298B" w:rsidRDefault="0045298B" w:rsidP="00840912">
            <w:pPr>
              <w:rPr>
                <w:i/>
              </w:rPr>
            </w:pPr>
            <w:r>
              <w:rPr>
                <w:i/>
              </w:rPr>
              <w:t>In-house teaching Time:</w:t>
            </w:r>
          </w:p>
          <w:p w:rsidR="0045298B" w:rsidRPr="002F11AE" w:rsidRDefault="0045298B" w:rsidP="00840912">
            <w:r>
              <w:rPr>
                <w:i/>
              </w:rPr>
              <w:t>Consultant:</w:t>
            </w:r>
          </w:p>
        </w:tc>
        <w:tc>
          <w:tcPr>
            <w:tcW w:w="2127" w:type="dxa"/>
          </w:tcPr>
          <w:p w:rsidR="0045298B" w:rsidRDefault="0045298B" w:rsidP="00840912">
            <w:pPr>
              <w:rPr>
                <w:i/>
              </w:rPr>
            </w:pPr>
            <w:r>
              <w:rPr>
                <w:i/>
              </w:rPr>
              <w:t>In-house teaching Time:</w:t>
            </w:r>
          </w:p>
          <w:p w:rsidR="0045298B" w:rsidRPr="002F11AE" w:rsidRDefault="0045298B" w:rsidP="00840912">
            <w:r>
              <w:rPr>
                <w:i/>
              </w:rPr>
              <w:t>Consultant:</w:t>
            </w:r>
          </w:p>
        </w:tc>
      </w:tr>
      <w:tr w:rsidR="0045298B" w:rsidRPr="008B3392" w:rsidTr="00840912">
        <w:tc>
          <w:tcPr>
            <w:tcW w:w="2088" w:type="dxa"/>
          </w:tcPr>
          <w:p w:rsidR="0045298B" w:rsidRPr="000D0BA7" w:rsidRDefault="0045298B" w:rsidP="00840912">
            <w:r w:rsidRPr="000D0BA7">
              <w:rPr>
                <w:i/>
              </w:rPr>
              <w:t>AM</w:t>
            </w:r>
          </w:p>
        </w:tc>
        <w:tc>
          <w:tcPr>
            <w:tcW w:w="2165" w:type="dxa"/>
          </w:tcPr>
          <w:p w:rsidR="0045298B" w:rsidRPr="000D0BA7" w:rsidRDefault="0045298B" w:rsidP="00840912">
            <w:r w:rsidRPr="000D0BA7">
              <w:rPr>
                <w:i/>
              </w:rPr>
              <w:t>AM</w:t>
            </w:r>
          </w:p>
        </w:tc>
        <w:tc>
          <w:tcPr>
            <w:tcW w:w="2126" w:type="dxa"/>
          </w:tcPr>
          <w:p w:rsidR="0045298B" w:rsidRPr="000D0BA7" w:rsidRDefault="0045298B" w:rsidP="00840912">
            <w:r w:rsidRPr="000D0BA7">
              <w:rPr>
                <w:i/>
              </w:rPr>
              <w:t>AM</w:t>
            </w:r>
          </w:p>
        </w:tc>
        <w:tc>
          <w:tcPr>
            <w:tcW w:w="2126" w:type="dxa"/>
          </w:tcPr>
          <w:p w:rsidR="0045298B" w:rsidRPr="000D0BA7" w:rsidRDefault="0045298B" w:rsidP="00840912">
            <w:r w:rsidRPr="000D0BA7">
              <w:rPr>
                <w:i/>
              </w:rPr>
              <w:t>AM</w:t>
            </w:r>
          </w:p>
        </w:tc>
        <w:tc>
          <w:tcPr>
            <w:tcW w:w="2127" w:type="dxa"/>
          </w:tcPr>
          <w:p w:rsidR="0045298B" w:rsidRPr="000D0BA7" w:rsidRDefault="0045298B" w:rsidP="00840912">
            <w:r w:rsidRPr="000D0BA7">
              <w:rPr>
                <w:i/>
              </w:rPr>
              <w:t>AM</w:t>
            </w:r>
          </w:p>
        </w:tc>
      </w:tr>
      <w:tr w:rsidR="0045298B" w:rsidRPr="008B3392" w:rsidTr="00840912">
        <w:tc>
          <w:tcPr>
            <w:tcW w:w="2088" w:type="dxa"/>
          </w:tcPr>
          <w:p w:rsidR="0045298B" w:rsidRPr="002F11AE" w:rsidRDefault="0045298B" w:rsidP="00840912">
            <w:pPr>
              <w:rPr>
                <w:i/>
              </w:rPr>
            </w:pPr>
          </w:p>
        </w:tc>
        <w:tc>
          <w:tcPr>
            <w:tcW w:w="2165" w:type="dxa"/>
          </w:tcPr>
          <w:p w:rsidR="0045298B" w:rsidRPr="002F11AE" w:rsidRDefault="0045298B" w:rsidP="00840912">
            <w:pPr>
              <w:rPr>
                <w:i/>
              </w:rPr>
            </w:pPr>
          </w:p>
        </w:tc>
        <w:tc>
          <w:tcPr>
            <w:tcW w:w="2126" w:type="dxa"/>
          </w:tcPr>
          <w:p w:rsidR="0045298B" w:rsidRPr="002F11AE" w:rsidRDefault="0045298B" w:rsidP="00840912">
            <w:pPr>
              <w:rPr>
                <w:i/>
              </w:rPr>
            </w:pPr>
          </w:p>
        </w:tc>
        <w:tc>
          <w:tcPr>
            <w:tcW w:w="2126" w:type="dxa"/>
          </w:tcPr>
          <w:p w:rsidR="0045298B" w:rsidRPr="002F11AE" w:rsidRDefault="0045298B" w:rsidP="00840912">
            <w:pPr>
              <w:rPr>
                <w:i/>
              </w:rPr>
            </w:pPr>
          </w:p>
        </w:tc>
        <w:tc>
          <w:tcPr>
            <w:tcW w:w="2127" w:type="dxa"/>
          </w:tcPr>
          <w:p w:rsidR="0045298B" w:rsidRPr="002F11AE" w:rsidRDefault="0045298B" w:rsidP="00840912"/>
        </w:tc>
      </w:tr>
      <w:tr w:rsidR="0045298B" w:rsidRPr="002F11AE" w:rsidTr="00840912">
        <w:tc>
          <w:tcPr>
            <w:tcW w:w="2088" w:type="dxa"/>
            <w:tcBorders>
              <w:top w:val="single" w:sz="4" w:space="0" w:color="000000"/>
              <w:left w:val="single" w:sz="4" w:space="0" w:color="000000"/>
              <w:bottom w:val="single" w:sz="4" w:space="0" w:color="000000"/>
              <w:right w:val="single" w:sz="4" w:space="0" w:color="000000"/>
            </w:tcBorders>
          </w:tcPr>
          <w:p w:rsidR="0045298B" w:rsidRPr="000D0BA7" w:rsidRDefault="0045298B" w:rsidP="00840912">
            <w:r w:rsidRPr="000D0BA7">
              <w:rPr>
                <w:i/>
              </w:rPr>
              <w:t>PM</w:t>
            </w:r>
            <w:r>
              <w:rPr>
                <w:i/>
              </w:rPr>
              <w:t xml:space="preserve"> </w:t>
            </w:r>
          </w:p>
        </w:tc>
        <w:tc>
          <w:tcPr>
            <w:tcW w:w="2165" w:type="dxa"/>
            <w:tcBorders>
              <w:top w:val="single" w:sz="4" w:space="0" w:color="000000"/>
              <w:left w:val="single" w:sz="4" w:space="0" w:color="000000"/>
              <w:bottom w:val="single" w:sz="4" w:space="0" w:color="000000"/>
              <w:right w:val="single" w:sz="4" w:space="0" w:color="000000"/>
            </w:tcBorders>
          </w:tcPr>
          <w:p w:rsidR="0045298B" w:rsidRPr="000D0BA7" w:rsidRDefault="0045298B" w:rsidP="00840912">
            <w:r w:rsidRPr="000D0BA7">
              <w:rPr>
                <w:i/>
              </w:rPr>
              <w:t>PM</w:t>
            </w:r>
          </w:p>
        </w:tc>
        <w:tc>
          <w:tcPr>
            <w:tcW w:w="2126" w:type="dxa"/>
            <w:tcBorders>
              <w:top w:val="single" w:sz="4" w:space="0" w:color="000000"/>
              <w:left w:val="single" w:sz="4" w:space="0" w:color="000000"/>
              <w:bottom w:val="single" w:sz="4" w:space="0" w:color="000000"/>
              <w:right w:val="single" w:sz="4" w:space="0" w:color="000000"/>
            </w:tcBorders>
          </w:tcPr>
          <w:p w:rsidR="0045298B" w:rsidRPr="000D0BA7" w:rsidRDefault="0045298B" w:rsidP="00840912">
            <w:r w:rsidRPr="000D0BA7">
              <w:rPr>
                <w:i/>
              </w:rPr>
              <w:t>PM</w:t>
            </w:r>
          </w:p>
        </w:tc>
        <w:tc>
          <w:tcPr>
            <w:tcW w:w="2126" w:type="dxa"/>
            <w:tcBorders>
              <w:top w:val="single" w:sz="4" w:space="0" w:color="000000"/>
              <w:left w:val="single" w:sz="4" w:space="0" w:color="000000"/>
              <w:bottom w:val="single" w:sz="4" w:space="0" w:color="000000"/>
              <w:right w:val="single" w:sz="4" w:space="0" w:color="000000"/>
            </w:tcBorders>
          </w:tcPr>
          <w:p w:rsidR="0045298B" w:rsidRPr="000D0BA7" w:rsidRDefault="0045298B" w:rsidP="00840912">
            <w:r w:rsidRPr="000D0BA7">
              <w:rPr>
                <w:i/>
              </w:rPr>
              <w:t>PM</w:t>
            </w:r>
          </w:p>
        </w:tc>
        <w:tc>
          <w:tcPr>
            <w:tcW w:w="2127" w:type="dxa"/>
            <w:tcBorders>
              <w:top w:val="single" w:sz="4" w:space="0" w:color="000000"/>
              <w:left w:val="single" w:sz="4" w:space="0" w:color="000000"/>
              <w:bottom w:val="single" w:sz="4" w:space="0" w:color="000000"/>
              <w:right w:val="single" w:sz="4" w:space="0" w:color="000000"/>
            </w:tcBorders>
          </w:tcPr>
          <w:p w:rsidR="0045298B" w:rsidRPr="000D0BA7" w:rsidRDefault="0045298B" w:rsidP="00840912">
            <w:r w:rsidRPr="000D0BA7">
              <w:rPr>
                <w:i/>
              </w:rPr>
              <w:t>PM</w:t>
            </w:r>
          </w:p>
        </w:tc>
      </w:tr>
      <w:tr w:rsidR="0045298B" w:rsidRPr="002F11AE" w:rsidTr="00840912">
        <w:tc>
          <w:tcPr>
            <w:tcW w:w="2088"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65"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26"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26"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27"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r>
      <w:tr w:rsidR="0045298B" w:rsidRPr="002F11AE" w:rsidTr="00840912">
        <w:tc>
          <w:tcPr>
            <w:tcW w:w="2088"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65"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26"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c>
          <w:tcPr>
            <w:tcW w:w="2126"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r>
              <w:rPr>
                <w:i/>
              </w:rPr>
              <w:t>NPGT</w:t>
            </w:r>
          </w:p>
        </w:tc>
        <w:tc>
          <w:tcPr>
            <w:tcW w:w="2127" w:type="dxa"/>
            <w:tcBorders>
              <w:top w:val="single" w:sz="4" w:space="0" w:color="000000"/>
              <w:left w:val="single" w:sz="4" w:space="0" w:color="000000"/>
              <w:bottom w:val="single" w:sz="4" w:space="0" w:color="000000"/>
              <w:right w:val="single" w:sz="4" w:space="0" w:color="000000"/>
            </w:tcBorders>
          </w:tcPr>
          <w:p w:rsidR="0045298B" w:rsidRPr="002F11AE" w:rsidRDefault="0045298B" w:rsidP="00840912">
            <w:pPr>
              <w:rPr>
                <w:i/>
              </w:rPr>
            </w:pPr>
          </w:p>
        </w:tc>
      </w:tr>
    </w:tbl>
    <w:p w:rsidR="0045298B" w:rsidRDefault="0045298B" w:rsidP="0045298B">
      <w:pPr>
        <w:pStyle w:val="Normal1"/>
      </w:pPr>
    </w:p>
    <w:p w:rsidR="0045298B" w:rsidRPr="00F46AA3" w:rsidRDefault="0045298B">
      <w:pPr>
        <w:pStyle w:val="Normal1"/>
      </w:pPr>
    </w:p>
    <w:tbl>
      <w:tblPr>
        <w:tblStyle w:val="a"/>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0"/>
        <w:gridCol w:w="1350"/>
        <w:gridCol w:w="1350"/>
      </w:tblGrid>
      <w:tr w:rsidR="00E1266B" w:rsidRPr="00F46AA3" w:rsidTr="00B21168">
        <w:trPr>
          <w:trHeight w:val="1291"/>
        </w:trPr>
        <w:tc>
          <w:tcPr>
            <w:tcW w:w="8190" w:type="dxa"/>
            <w:shd w:val="clear" w:color="auto" w:fill="D9D9D9" w:themeFill="background1" w:themeFillShade="D9"/>
          </w:tcPr>
          <w:p w:rsidR="00E1266B" w:rsidRPr="00F46AA3" w:rsidRDefault="00E2385E">
            <w:pPr>
              <w:pStyle w:val="Normal1"/>
            </w:pPr>
            <w:r w:rsidRPr="00F46AA3">
              <w:rPr>
                <w:rFonts w:eastAsia="Arial"/>
                <w:b/>
                <w:u w:val="single"/>
              </w:rPr>
              <w:t>A. Clinical Skills</w:t>
            </w:r>
          </w:p>
          <w:p w:rsidR="00E1266B" w:rsidRPr="00F46AA3" w:rsidRDefault="00E2385E">
            <w:pPr>
              <w:pStyle w:val="Normal1"/>
            </w:pPr>
            <w:r w:rsidRPr="00F46AA3">
              <w:rPr>
                <w:rFonts w:eastAsia="Arial"/>
              </w:rPr>
              <w:t xml:space="preserve">Trainees must be assessed </w:t>
            </w:r>
            <w:r w:rsidR="00C63030">
              <w:rPr>
                <w:rFonts w:eastAsia="Arial"/>
              </w:rPr>
              <w:t>on</w:t>
            </w:r>
            <w:r w:rsidR="00437E11">
              <w:rPr>
                <w:rFonts w:eastAsia="Arial"/>
              </w:rPr>
              <w:t xml:space="preserve"> three </w:t>
            </w:r>
            <w:r w:rsidR="00131733">
              <w:rPr>
                <w:rFonts w:eastAsia="Arial"/>
              </w:rPr>
              <w:t>C</w:t>
            </w:r>
            <w:r w:rsidR="00131733">
              <w:rPr>
                <w:rFonts w:eastAsia="Arial"/>
                <w:b/>
              </w:rPr>
              <w:t>linical C</w:t>
            </w:r>
            <w:r w:rsidRPr="00C63030">
              <w:rPr>
                <w:rFonts w:eastAsia="Arial"/>
                <w:b/>
              </w:rPr>
              <w:t>ompetencies</w:t>
            </w:r>
            <w:r w:rsidRPr="00F46AA3">
              <w:rPr>
                <w:rFonts w:eastAsia="Arial"/>
              </w:rPr>
              <w:t xml:space="preserve"> </w:t>
            </w:r>
            <w:r w:rsidR="00C63030">
              <w:rPr>
                <w:rFonts w:eastAsia="Arial"/>
              </w:rPr>
              <w:t xml:space="preserve">or </w:t>
            </w:r>
            <w:r w:rsidR="00C63030" w:rsidRPr="00C63030">
              <w:rPr>
                <w:rFonts w:eastAsia="Arial"/>
                <w:b/>
              </w:rPr>
              <w:t>Learning Outcomes</w:t>
            </w:r>
            <w:r w:rsidR="00C63030">
              <w:rPr>
                <w:rFonts w:eastAsia="Arial"/>
              </w:rPr>
              <w:t xml:space="preserve"> </w:t>
            </w:r>
            <w:r w:rsidR="00EC5CEB">
              <w:rPr>
                <w:rFonts w:eastAsia="Arial"/>
              </w:rPr>
              <w:t xml:space="preserve">(see curriculum) </w:t>
            </w:r>
            <w:r w:rsidRPr="00F46AA3">
              <w:rPr>
                <w:rFonts w:eastAsia="Arial"/>
              </w:rPr>
              <w:t>during each six months rotation (interaction with patient, establishing diagnosis, outlining treatment plan). Ideally within first month, at third and sixth month.</w:t>
            </w:r>
          </w:p>
          <w:p w:rsidR="00E1266B" w:rsidRPr="00F46AA3" w:rsidRDefault="00E2385E" w:rsidP="007474F3">
            <w:pPr>
              <w:pStyle w:val="Normal1"/>
            </w:pPr>
            <w:r w:rsidRPr="00F46AA3">
              <w:rPr>
                <w:rFonts w:eastAsia="Arial"/>
              </w:rPr>
              <w:t xml:space="preserve">Please </w:t>
            </w:r>
            <w:r w:rsidR="00EC5CEB">
              <w:rPr>
                <w:rFonts w:eastAsia="Arial"/>
              </w:rPr>
              <w:t xml:space="preserve">STATE </w:t>
            </w:r>
            <w:r w:rsidRPr="00F46AA3">
              <w:rPr>
                <w:rFonts w:eastAsia="Arial"/>
              </w:rPr>
              <w:t xml:space="preserve">competency </w:t>
            </w:r>
            <w:r w:rsidR="00EC5CEB" w:rsidRPr="004B6754">
              <w:rPr>
                <w:rFonts w:eastAsia="Arial"/>
                <w:b/>
              </w:rPr>
              <w:t>or LEARNING OUTCOME</w:t>
            </w:r>
            <w:r w:rsidR="004B6754">
              <w:rPr>
                <w:rFonts w:eastAsia="Arial"/>
              </w:rPr>
              <w:t xml:space="preserve"> </w:t>
            </w:r>
            <w:r w:rsidRPr="00F46AA3">
              <w:rPr>
                <w:rFonts w:eastAsia="Arial"/>
              </w:rPr>
              <w:t xml:space="preserve">assessed </w:t>
            </w:r>
            <w:r w:rsidR="00EC5CEB">
              <w:rPr>
                <w:rFonts w:eastAsia="Arial"/>
              </w:rPr>
              <w:t xml:space="preserve">eg. </w:t>
            </w:r>
            <w:r w:rsidR="007474F3">
              <w:rPr>
                <w:rFonts w:ascii="Tahoma" w:hAnsi="Tahoma" w:cs="Tahoma"/>
                <w:bCs/>
                <w:sz w:val="22"/>
              </w:rPr>
              <w:t>GL</w:t>
            </w:r>
            <w:r w:rsidR="007474F3" w:rsidRPr="004642A0">
              <w:rPr>
                <w:rFonts w:ascii="Tahoma" w:hAnsi="Tahoma" w:cs="Tahoma"/>
                <w:bCs/>
                <w:sz w:val="22"/>
                <w:vertAlign w:val="superscript"/>
              </w:rPr>
              <w:t>H</w:t>
            </w:r>
            <w:r w:rsidR="007474F3">
              <w:rPr>
                <w:rFonts w:ascii="Tahoma" w:hAnsi="Tahoma" w:cs="Tahoma"/>
                <w:bCs/>
                <w:sz w:val="22"/>
                <w:vertAlign w:val="superscript"/>
              </w:rPr>
              <w:t>S</w:t>
            </w:r>
            <w:r w:rsidR="007474F3">
              <w:rPr>
                <w:rFonts w:ascii="Tahoma" w:hAnsi="Tahoma" w:cs="Tahoma"/>
                <w:bCs/>
                <w:sz w:val="22"/>
              </w:rPr>
              <w:t xml:space="preserve"> LO1</w:t>
            </w:r>
            <w:r w:rsidR="00EC5CEB">
              <w:rPr>
                <w:rFonts w:ascii="Tahoma" w:hAnsi="Tahoma" w:cs="Tahoma"/>
                <w:bCs/>
                <w:sz w:val="22"/>
              </w:rPr>
              <w:t xml:space="preserve">.  </w:t>
            </w:r>
          </w:p>
        </w:tc>
        <w:tc>
          <w:tcPr>
            <w:tcW w:w="1350" w:type="dxa"/>
            <w:shd w:val="clear" w:color="auto" w:fill="D9D9D9" w:themeFill="background1" w:themeFillShade="D9"/>
          </w:tcPr>
          <w:p w:rsidR="00E1266B" w:rsidRPr="001E1D44" w:rsidRDefault="00E1266B">
            <w:pPr>
              <w:pStyle w:val="Normal1"/>
              <w:rPr>
                <w:b/>
              </w:rPr>
            </w:pPr>
          </w:p>
          <w:p w:rsidR="00E1266B" w:rsidRPr="001E1D44" w:rsidRDefault="00E1266B">
            <w:pPr>
              <w:pStyle w:val="Normal1"/>
              <w:rPr>
                <w:b/>
              </w:rPr>
            </w:pPr>
          </w:p>
          <w:p w:rsidR="00E1266B" w:rsidRPr="001E1D44" w:rsidRDefault="00E2385E">
            <w:pPr>
              <w:pStyle w:val="Normal1"/>
              <w:rPr>
                <w:b/>
              </w:rPr>
            </w:pPr>
            <w:r w:rsidRPr="001E1D44">
              <w:rPr>
                <w:rFonts w:eastAsia="Arial"/>
                <w:b/>
              </w:rPr>
              <w:t>Competent</w:t>
            </w:r>
          </w:p>
        </w:tc>
        <w:tc>
          <w:tcPr>
            <w:tcW w:w="1350" w:type="dxa"/>
            <w:shd w:val="clear" w:color="auto" w:fill="D9D9D9" w:themeFill="background1" w:themeFillShade="D9"/>
          </w:tcPr>
          <w:p w:rsidR="00E1266B" w:rsidRPr="001E1D44" w:rsidRDefault="00E1266B">
            <w:pPr>
              <w:pStyle w:val="Normal1"/>
              <w:rPr>
                <w:b/>
              </w:rPr>
            </w:pPr>
          </w:p>
          <w:p w:rsidR="00E1266B" w:rsidRPr="001E1D44" w:rsidRDefault="00E2385E">
            <w:pPr>
              <w:pStyle w:val="Normal1"/>
              <w:rPr>
                <w:b/>
              </w:rPr>
            </w:pPr>
            <w:r w:rsidRPr="001E1D44">
              <w:rPr>
                <w:rFonts w:eastAsia="Arial"/>
                <w:b/>
              </w:rPr>
              <w:t>Not</w:t>
            </w:r>
          </w:p>
          <w:p w:rsidR="00E1266B" w:rsidRPr="001E1D44" w:rsidRDefault="00E2385E">
            <w:pPr>
              <w:pStyle w:val="Normal1"/>
              <w:rPr>
                <w:b/>
              </w:rPr>
            </w:pPr>
            <w:r w:rsidRPr="001E1D44">
              <w:rPr>
                <w:rFonts w:eastAsia="Arial"/>
                <w:b/>
              </w:rPr>
              <w:t>Competent</w:t>
            </w:r>
          </w:p>
        </w:tc>
      </w:tr>
      <w:tr w:rsidR="00E1266B" w:rsidRPr="00F46AA3" w:rsidTr="009B3EE7">
        <w:tc>
          <w:tcPr>
            <w:tcW w:w="8190" w:type="dxa"/>
          </w:tcPr>
          <w:p w:rsidR="00E1266B" w:rsidRPr="00F46AA3" w:rsidRDefault="00E2385E">
            <w:pPr>
              <w:pStyle w:val="Normal1"/>
            </w:pPr>
            <w:r w:rsidRPr="0045298B">
              <w:rPr>
                <w:rFonts w:eastAsia="Arial"/>
                <w:b/>
              </w:rPr>
              <w:t>1</w:t>
            </w:r>
            <w:r w:rsidRPr="00F46AA3">
              <w:rPr>
                <w:rFonts w:eastAsia="Arial"/>
              </w:rPr>
              <w:t>.Clinical Competency</w:t>
            </w:r>
            <w:r w:rsidR="00B21168">
              <w:rPr>
                <w:rFonts w:eastAsia="Arial"/>
              </w:rPr>
              <w:t xml:space="preserve"> / Learning Outcome</w:t>
            </w:r>
          </w:p>
          <w:p w:rsidR="00E1266B" w:rsidRPr="00F46AA3" w:rsidRDefault="00E2385E">
            <w:pPr>
              <w:pStyle w:val="Normal1"/>
            </w:pPr>
            <w:r w:rsidRPr="00F46AA3">
              <w:rPr>
                <w:rFonts w:eastAsia="Arial"/>
              </w:rPr>
              <w:t>Date</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r w:rsidR="00E1266B" w:rsidRPr="00F46AA3" w:rsidTr="009B3EE7">
        <w:tc>
          <w:tcPr>
            <w:tcW w:w="8190" w:type="dxa"/>
          </w:tcPr>
          <w:p w:rsidR="00E1266B" w:rsidRPr="00F46AA3" w:rsidRDefault="00E2385E">
            <w:pPr>
              <w:pStyle w:val="Normal1"/>
            </w:pPr>
            <w:r w:rsidRPr="0045298B">
              <w:rPr>
                <w:rFonts w:eastAsia="Arial"/>
                <w:b/>
              </w:rPr>
              <w:t>2.</w:t>
            </w:r>
            <w:r w:rsidRPr="00F46AA3">
              <w:rPr>
                <w:rFonts w:eastAsia="Arial"/>
              </w:rPr>
              <w:t xml:space="preserve"> Clinical Competency</w:t>
            </w:r>
            <w:r w:rsidR="00B21168">
              <w:rPr>
                <w:rFonts w:eastAsia="Arial"/>
              </w:rPr>
              <w:t xml:space="preserve"> / Learning Outcome</w:t>
            </w:r>
          </w:p>
          <w:p w:rsidR="00E1266B" w:rsidRPr="00F46AA3" w:rsidRDefault="00E2385E">
            <w:pPr>
              <w:pStyle w:val="Normal1"/>
            </w:pPr>
            <w:r w:rsidRPr="00F46AA3">
              <w:rPr>
                <w:rFonts w:eastAsia="Arial"/>
              </w:rPr>
              <w:t>Date</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r w:rsidR="00E1266B" w:rsidRPr="00F46AA3" w:rsidTr="009B3EE7">
        <w:tc>
          <w:tcPr>
            <w:tcW w:w="8190" w:type="dxa"/>
          </w:tcPr>
          <w:p w:rsidR="00E1266B" w:rsidRPr="00F46AA3" w:rsidRDefault="0045298B">
            <w:pPr>
              <w:pStyle w:val="Normal1"/>
            </w:pPr>
            <w:r w:rsidRPr="0045298B">
              <w:rPr>
                <w:rFonts w:eastAsia="Arial"/>
                <w:b/>
              </w:rPr>
              <w:t>3</w:t>
            </w:r>
            <w:r w:rsidR="00E2385E" w:rsidRPr="0045298B">
              <w:rPr>
                <w:rFonts w:eastAsia="Arial"/>
                <w:b/>
              </w:rPr>
              <w:t>.</w:t>
            </w:r>
            <w:r w:rsidR="00E2385E" w:rsidRPr="00F46AA3">
              <w:rPr>
                <w:rFonts w:eastAsia="Arial"/>
              </w:rPr>
              <w:t xml:space="preserve"> Clinical Competency</w:t>
            </w:r>
            <w:r w:rsidR="00B21168">
              <w:rPr>
                <w:rFonts w:eastAsia="Arial"/>
              </w:rPr>
              <w:t xml:space="preserve"> / Learning Outcome</w:t>
            </w:r>
          </w:p>
          <w:p w:rsidR="00E1266B" w:rsidRPr="00F46AA3" w:rsidRDefault="00E2385E">
            <w:pPr>
              <w:pStyle w:val="Normal1"/>
            </w:pPr>
            <w:r w:rsidRPr="00F46AA3">
              <w:rPr>
                <w:rFonts w:eastAsia="Arial"/>
              </w:rPr>
              <w:t>Date</w:t>
            </w:r>
          </w:p>
          <w:p w:rsidR="00E1266B" w:rsidRPr="00F46AA3" w:rsidRDefault="00E1266B">
            <w:pPr>
              <w:pStyle w:val="Normal1"/>
            </w:pPr>
          </w:p>
          <w:p w:rsidR="00E1266B" w:rsidRPr="00F46AA3" w:rsidRDefault="00E1266B">
            <w:pPr>
              <w:pStyle w:val="Normal1"/>
            </w:pPr>
          </w:p>
          <w:p w:rsidR="00E1266B" w:rsidRPr="00F46AA3" w:rsidRDefault="00E1266B">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bl>
    <w:p w:rsidR="00E1266B" w:rsidRPr="00F46AA3" w:rsidRDefault="00E1266B">
      <w:pPr>
        <w:pStyle w:val="Normal1"/>
      </w:pPr>
    </w:p>
    <w:tbl>
      <w:tblPr>
        <w:tblStyle w:val="a0"/>
        <w:tblW w:w="1089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90"/>
        <w:gridCol w:w="1350"/>
        <w:gridCol w:w="1350"/>
      </w:tblGrid>
      <w:tr w:rsidR="00E1266B" w:rsidRPr="00F46AA3" w:rsidTr="001E1D44">
        <w:tc>
          <w:tcPr>
            <w:tcW w:w="8190" w:type="dxa"/>
            <w:shd w:val="clear" w:color="auto" w:fill="D9D9D9" w:themeFill="background1" w:themeFillShade="D9"/>
          </w:tcPr>
          <w:p w:rsidR="0045298B" w:rsidRPr="00F46AA3" w:rsidRDefault="00E2385E">
            <w:pPr>
              <w:pStyle w:val="Normal1"/>
            </w:pPr>
            <w:r w:rsidRPr="00F46AA3">
              <w:rPr>
                <w:rFonts w:eastAsia="Arial"/>
                <w:b/>
                <w:u w:val="single"/>
              </w:rPr>
              <w:t>B. Professional Development</w:t>
            </w:r>
          </w:p>
          <w:p w:rsidR="003442D7" w:rsidRPr="00F46AA3" w:rsidRDefault="00E2385E" w:rsidP="003442D7">
            <w:pPr>
              <w:pStyle w:val="Normal1"/>
            </w:pPr>
            <w:r w:rsidRPr="0045298B">
              <w:rPr>
                <w:rFonts w:eastAsia="Arial"/>
                <w:b/>
              </w:rPr>
              <w:t>1.</w:t>
            </w:r>
            <w:r w:rsidRPr="00F46AA3">
              <w:rPr>
                <w:rFonts w:eastAsia="Arial"/>
              </w:rPr>
              <w:t xml:space="preserve"> </w:t>
            </w:r>
            <w:r w:rsidR="003442D7" w:rsidRPr="00F46AA3">
              <w:rPr>
                <w:rFonts w:eastAsia="Arial"/>
              </w:rPr>
              <w:t>The following are mandatory for each six months of training:</w:t>
            </w:r>
            <w:r w:rsidR="00A716A7">
              <w:rPr>
                <w:rFonts w:eastAsia="Arial"/>
              </w:rPr>
              <w:t xml:space="preserve"> The C</w:t>
            </w:r>
            <w:r w:rsidR="008E32AA">
              <w:rPr>
                <w:rFonts w:eastAsia="Arial"/>
              </w:rPr>
              <w:t xml:space="preserve">ase Based Discussion (CBD) </w:t>
            </w:r>
            <w:r w:rsidR="00A716A7">
              <w:rPr>
                <w:rFonts w:eastAsia="Arial"/>
              </w:rPr>
              <w:t>and presentation of a</w:t>
            </w:r>
            <w:r w:rsidR="008B6606">
              <w:rPr>
                <w:rFonts w:eastAsia="Arial"/>
              </w:rPr>
              <w:t xml:space="preserve"> </w:t>
            </w:r>
            <w:r w:rsidR="008B6606" w:rsidRPr="00742123">
              <w:rPr>
                <w:rFonts w:eastAsia="Arial"/>
                <w:b/>
                <w:u w:val="single"/>
              </w:rPr>
              <w:t>related</w:t>
            </w:r>
            <w:r w:rsidR="00A716A7">
              <w:rPr>
                <w:rFonts w:eastAsia="Arial"/>
              </w:rPr>
              <w:t xml:space="preserve"> major topic </w:t>
            </w:r>
            <w:r w:rsidR="008B6606" w:rsidRPr="008B6606">
              <w:rPr>
                <w:rFonts w:eastAsia="Arial"/>
                <w:b/>
              </w:rPr>
              <w:t>MUST</w:t>
            </w:r>
            <w:r w:rsidR="008B6606">
              <w:rPr>
                <w:rFonts w:eastAsia="Arial"/>
              </w:rPr>
              <w:t xml:space="preserve"> </w:t>
            </w:r>
            <w:r w:rsidR="00A716A7">
              <w:rPr>
                <w:rFonts w:eastAsia="Arial"/>
              </w:rPr>
              <w:t>be linked to a Learning Outcome</w:t>
            </w:r>
            <w:r w:rsidR="008B6606">
              <w:rPr>
                <w:rFonts w:eastAsia="Arial"/>
              </w:rPr>
              <w:t xml:space="preserve"> that is to be acquired to Level 3 or 4 – </w:t>
            </w:r>
            <w:r w:rsidR="00B21168">
              <w:rPr>
                <w:rFonts w:eastAsia="Arial"/>
              </w:rPr>
              <w:t xml:space="preserve">eg. </w:t>
            </w:r>
            <w:r w:rsidR="004B76ED">
              <w:rPr>
                <w:rFonts w:ascii="Tahoma" w:hAnsi="Tahoma" w:cs="Tahoma"/>
                <w:bCs/>
                <w:sz w:val="22"/>
              </w:rPr>
              <w:t>GL</w:t>
            </w:r>
            <w:r w:rsidR="00DC6424" w:rsidRPr="00165E56">
              <w:rPr>
                <w:rFonts w:ascii="Tahoma" w:hAnsi="Tahoma" w:cs="Tahoma"/>
                <w:bCs/>
                <w:sz w:val="22"/>
                <w:vertAlign w:val="superscript"/>
              </w:rPr>
              <w:t>H</w:t>
            </w:r>
            <w:r w:rsidR="004B76ED">
              <w:rPr>
                <w:rFonts w:ascii="Tahoma" w:hAnsi="Tahoma" w:cs="Tahoma"/>
                <w:bCs/>
                <w:sz w:val="22"/>
                <w:vertAlign w:val="superscript"/>
              </w:rPr>
              <w:t>S</w:t>
            </w:r>
            <w:r w:rsidR="00DC6424">
              <w:rPr>
                <w:rFonts w:ascii="Tahoma" w:hAnsi="Tahoma" w:cs="Tahoma"/>
                <w:bCs/>
                <w:sz w:val="22"/>
              </w:rPr>
              <w:t xml:space="preserve"> LO1</w:t>
            </w:r>
            <w:r w:rsidR="00B21168">
              <w:rPr>
                <w:rFonts w:ascii="Tahoma" w:hAnsi="Tahoma" w:cs="Tahoma"/>
                <w:bCs/>
                <w:sz w:val="22"/>
              </w:rPr>
              <w:t xml:space="preserve"> - </w:t>
            </w:r>
            <w:r w:rsidR="008B6606">
              <w:rPr>
                <w:rFonts w:eastAsia="Arial"/>
              </w:rPr>
              <w:t>please see curriculum</w:t>
            </w:r>
            <w:r w:rsidR="00A716A7">
              <w:rPr>
                <w:rFonts w:eastAsia="Arial"/>
              </w:rPr>
              <w:t>.</w:t>
            </w:r>
          </w:p>
          <w:p w:rsidR="003442D7" w:rsidRPr="00F46AA3" w:rsidRDefault="00FC61AF" w:rsidP="003442D7">
            <w:pPr>
              <w:pStyle w:val="Normal1"/>
            </w:pPr>
            <w:r>
              <w:rPr>
                <w:rFonts w:eastAsia="Arial"/>
              </w:rPr>
              <w:t>A</w:t>
            </w:r>
            <w:r w:rsidR="003442D7" w:rsidRPr="00F46AA3">
              <w:rPr>
                <w:rFonts w:eastAsia="Arial"/>
              </w:rPr>
              <w:tab/>
              <w:t xml:space="preserve">Local presentation of Clinical </w:t>
            </w:r>
            <w:r w:rsidR="007B49C8">
              <w:rPr>
                <w:rFonts w:eastAsia="Arial"/>
              </w:rPr>
              <w:t>Case Based D</w:t>
            </w:r>
            <w:r w:rsidR="003442D7" w:rsidRPr="00F46AA3">
              <w:rPr>
                <w:rFonts w:eastAsia="Arial"/>
              </w:rPr>
              <w:t xml:space="preserve">iscussions </w:t>
            </w:r>
            <w:r w:rsidR="007B49C8">
              <w:rPr>
                <w:rFonts w:eastAsia="Arial"/>
              </w:rPr>
              <w:t xml:space="preserve">(CBD) </w:t>
            </w:r>
            <w:r w:rsidR="003442D7" w:rsidRPr="00F46AA3">
              <w:rPr>
                <w:rFonts w:eastAsia="Arial"/>
              </w:rPr>
              <w:t>(</w:t>
            </w:r>
            <w:r w:rsidR="00DD419C">
              <w:rPr>
                <w:rFonts w:eastAsia="Arial"/>
              </w:rPr>
              <w:t>2</w:t>
            </w:r>
            <w:r w:rsidR="003442D7" w:rsidRPr="00F46AA3">
              <w:rPr>
                <w:rFonts w:eastAsia="Arial"/>
              </w:rPr>
              <w:t xml:space="preserve"> per six months)</w:t>
            </w:r>
            <w:r w:rsidR="008B6606">
              <w:rPr>
                <w:rFonts w:eastAsia="Arial"/>
              </w:rPr>
              <w:t>.</w:t>
            </w:r>
          </w:p>
          <w:p w:rsidR="003442D7" w:rsidRDefault="00FC61AF" w:rsidP="003442D7">
            <w:pPr>
              <w:pStyle w:val="Normal1"/>
              <w:rPr>
                <w:rFonts w:eastAsia="Arial"/>
              </w:rPr>
            </w:pPr>
            <w:r>
              <w:rPr>
                <w:rFonts w:eastAsia="Arial"/>
              </w:rPr>
              <w:t>B</w:t>
            </w:r>
            <w:r w:rsidR="003442D7" w:rsidRPr="00F46AA3">
              <w:rPr>
                <w:rFonts w:eastAsia="Arial"/>
              </w:rPr>
              <w:tab/>
              <w:t xml:space="preserve">Presentation </w:t>
            </w:r>
            <w:r w:rsidR="008B6606">
              <w:rPr>
                <w:rFonts w:eastAsia="Arial"/>
              </w:rPr>
              <w:t xml:space="preserve">(nationally </w:t>
            </w:r>
            <w:r w:rsidR="008B6606" w:rsidRPr="00F46AA3">
              <w:rPr>
                <w:rFonts w:eastAsia="Arial"/>
              </w:rPr>
              <w:t>or locally</w:t>
            </w:r>
            <w:r w:rsidR="008B6606">
              <w:rPr>
                <w:rFonts w:eastAsia="Arial"/>
              </w:rPr>
              <w:t xml:space="preserve">) </w:t>
            </w:r>
            <w:r w:rsidR="003442D7" w:rsidRPr="00F46AA3">
              <w:rPr>
                <w:rFonts w:eastAsia="Arial"/>
              </w:rPr>
              <w:t>of major clinical topic</w:t>
            </w:r>
            <w:r w:rsidR="008B6606">
              <w:rPr>
                <w:rFonts w:eastAsia="Arial"/>
              </w:rPr>
              <w:t xml:space="preserve"> </w:t>
            </w:r>
            <w:r w:rsidR="008B6606" w:rsidRPr="00455061">
              <w:rPr>
                <w:rFonts w:eastAsia="Arial"/>
                <w:b/>
              </w:rPr>
              <w:t>linked</w:t>
            </w:r>
            <w:r w:rsidR="008B6606">
              <w:rPr>
                <w:rFonts w:eastAsia="Arial"/>
              </w:rPr>
              <w:t xml:space="preserve"> to </w:t>
            </w:r>
            <w:r w:rsidR="00A82C10">
              <w:rPr>
                <w:rFonts w:eastAsia="Arial"/>
              </w:rPr>
              <w:t xml:space="preserve">a </w:t>
            </w:r>
            <w:r w:rsidR="008B6606">
              <w:rPr>
                <w:rFonts w:eastAsia="Arial"/>
              </w:rPr>
              <w:t>CBD above (</w:t>
            </w:r>
            <w:r w:rsidR="00A82C10">
              <w:rPr>
                <w:rFonts w:eastAsia="Arial"/>
              </w:rPr>
              <w:t>1</w:t>
            </w:r>
            <w:r w:rsidR="003442D7" w:rsidRPr="00F46AA3">
              <w:rPr>
                <w:rFonts w:eastAsia="Arial"/>
              </w:rPr>
              <w:t xml:space="preserve"> per six months)</w:t>
            </w:r>
          </w:p>
          <w:p w:rsidR="003442D7" w:rsidRDefault="003442D7" w:rsidP="003442D7">
            <w:pPr>
              <w:pStyle w:val="Normal1"/>
              <w:rPr>
                <w:rFonts w:eastAsia="Arial"/>
              </w:rPr>
            </w:pPr>
          </w:p>
          <w:p w:rsidR="00E1266B" w:rsidRDefault="003442D7">
            <w:pPr>
              <w:pStyle w:val="Normal1"/>
              <w:rPr>
                <w:rFonts w:eastAsia="Arial"/>
              </w:rPr>
            </w:pPr>
            <w:r w:rsidRPr="0045298B">
              <w:rPr>
                <w:rFonts w:eastAsia="Arial"/>
                <w:b/>
              </w:rPr>
              <w:t>2.</w:t>
            </w:r>
            <w:r>
              <w:rPr>
                <w:rFonts w:eastAsia="Arial"/>
              </w:rPr>
              <w:t xml:space="preserve"> </w:t>
            </w:r>
            <w:r w:rsidR="00E2385E" w:rsidRPr="00F46AA3">
              <w:rPr>
                <w:rFonts w:eastAsia="Arial"/>
              </w:rPr>
              <w:t>Audit is compulsory for HSTs – one</w:t>
            </w:r>
            <w:r w:rsidR="00C719B0" w:rsidRPr="00F46AA3">
              <w:rPr>
                <w:rFonts w:eastAsia="Arial"/>
              </w:rPr>
              <w:t xml:space="preserve"> per year which must be public</w:t>
            </w:r>
            <w:r w:rsidR="00E2385E" w:rsidRPr="00F46AA3">
              <w:rPr>
                <w:rFonts w:eastAsia="Arial"/>
              </w:rPr>
              <w:t>ly presented</w:t>
            </w:r>
          </w:p>
          <w:p w:rsidR="00CE64EB" w:rsidRDefault="00CE64EB" w:rsidP="003442D7">
            <w:pPr>
              <w:pStyle w:val="Normal1"/>
              <w:rPr>
                <w:rFonts w:eastAsia="Arial"/>
              </w:rPr>
            </w:pPr>
          </w:p>
          <w:p w:rsidR="0045298B" w:rsidRDefault="00E2385E" w:rsidP="00CE64EB">
            <w:pPr>
              <w:pStyle w:val="Normal1"/>
              <w:rPr>
                <w:rFonts w:eastAsia="Arial"/>
              </w:rPr>
            </w:pPr>
            <w:r w:rsidRPr="0045298B">
              <w:rPr>
                <w:rFonts w:eastAsia="Arial"/>
                <w:b/>
              </w:rPr>
              <w:t>3.</w:t>
            </w:r>
            <w:r w:rsidRPr="00F46AA3">
              <w:rPr>
                <w:rFonts w:eastAsia="Arial"/>
              </w:rPr>
              <w:t xml:space="preserve"> </w:t>
            </w:r>
            <w:r w:rsidR="0045298B" w:rsidRPr="00F46AA3">
              <w:rPr>
                <w:rFonts w:eastAsia="Arial"/>
              </w:rPr>
              <w:t xml:space="preserve">The following </w:t>
            </w:r>
            <w:r w:rsidR="0045298B">
              <w:rPr>
                <w:rFonts w:eastAsia="Arial"/>
              </w:rPr>
              <w:t xml:space="preserve">must be completed during HST and </w:t>
            </w:r>
            <w:r w:rsidR="008B6606">
              <w:rPr>
                <w:rFonts w:eastAsia="Arial"/>
              </w:rPr>
              <w:t>is</w:t>
            </w:r>
            <w:r w:rsidR="0045298B" w:rsidRPr="00F46AA3">
              <w:rPr>
                <w:rFonts w:eastAsia="Arial"/>
              </w:rPr>
              <w:t xml:space="preserve"> a requirement for </w:t>
            </w:r>
            <w:r w:rsidR="0045298B">
              <w:rPr>
                <w:rFonts w:eastAsia="Arial"/>
              </w:rPr>
              <w:t xml:space="preserve">award of </w:t>
            </w:r>
            <w:r w:rsidR="0045298B" w:rsidRPr="00F46AA3">
              <w:rPr>
                <w:rFonts w:eastAsia="Arial"/>
              </w:rPr>
              <w:t>CCST</w:t>
            </w:r>
          </w:p>
          <w:p w:rsidR="0045298B" w:rsidRDefault="0045298B" w:rsidP="00CE64EB">
            <w:pPr>
              <w:pStyle w:val="Normal1"/>
              <w:rPr>
                <w:rFonts w:eastAsia="Arial"/>
              </w:rPr>
            </w:pPr>
            <w:r>
              <w:rPr>
                <w:rFonts w:eastAsia="Arial"/>
              </w:rPr>
              <w:t xml:space="preserve">3A           </w:t>
            </w:r>
            <w:r w:rsidR="00CE64EB" w:rsidRPr="00F46AA3">
              <w:rPr>
                <w:rFonts w:eastAsia="Arial"/>
              </w:rPr>
              <w:t xml:space="preserve">Publication of one peer reviewed paper </w:t>
            </w:r>
          </w:p>
          <w:p w:rsidR="00CE64EB" w:rsidRDefault="0045298B" w:rsidP="00CE64EB">
            <w:pPr>
              <w:pStyle w:val="Normal1"/>
              <w:rPr>
                <w:rFonts w:eastAsia="Arial"/>
              </w:rPr>
            </w:pPr>
            <w:r>
              <w:rPr>
                <w:rFonts w:eastAsia="Arial"/>
              </w:rPr>
              <w:t>3B           P</w:t>
            </w:r>
            <w:r w:rsidR="00CE64EB" w:rsidRPr="00F46AA3">
              <w:rPr>
                <w:rFonts w:eastAsia="Arial"/>
              </w:rPr>
              <w:t>resentation at one international meeting is a requirement for CCST</w:t>
            </w:r>
          </w:p>
          <w:p w:rsidR="00D70C8B" w:rsidRDefault="00D70C8B" w:rsidP="00CE64EB">
            <w:pPr>
              <w:pStyle w:val="Normal1"/>
              <w:rPr>
                <w:rFonts w:eastAsia="Arial"/>
              </w:rPr>
            </w:pPr>
          </w:p>
          <w:p w:rsidR="00D70C8B" w:rsidRPr="00F46AA3" w:rsidRDefault="00D70C8B" w:rsidP="00CE64EB">
            <w:pPr>
              <w:pStyle w:val="Normal1"/>
            </w:pPr>
            <w:r w:rsidRPr="00D70C8B">
              <w:rPr>
                <w:rFonts w:eastAsia="Arial"/>
                <w:b/>
              </w:rPr>
              <w:t>4</w:t>
            </w:r>
            <w:r>
              <w:rPr>
                <w:rFonts w:eastAsia="Arial"/>
              </w:rPr>
              <w:t>. SFS and Interactive Classroom – HSTs are required to participate in 60% of assignments and ICs</w:t>
            </w:r>
          </w:p>
          <w:p w:rsidR="00E1266B" w:rsidRPr="00F46AA3" w:rsidRDefault="00E1266B">
            <w:pPr>
              <w:pStyle w:val="Normal1"/>
            </w:pPr>
          </w:p>
        </w:tc>
        <w:tc>
          <w:tcPr>
            <w:tcW w:w="1350" w:type="dxa"/>
            <w:shd w:val="clear" w:color="auto" w:fill="D9D9D9" w:themeFill="background1" w:themeFillShade="D9"/>
          </w:tcPr>
          <w:p w:rsidR="00E1266B" w:rsidRPr="001E1D44" w:rsidRDefault="008B6606">
            <w:pPr>
              <w:pStyle w:val="Normal1"/>
              <w:rPr>
                <w:b/>
              </w:rPr>
            </w:pPr>
            <w:r>
              <w:rPr>
                <w:rFonts w:eastAsia="Arial"/>
                <w:b/>
              </w:rPr>
              <w:t xml:space="preserve"> </w:t>
            </w:r>
          </w:p>
        </w:tc>
        <w:tc>
          <w:tcPr>
            <w:tcW w:w="1350" w:type="dxa"/>
            <w:shd w:val="clear" w:color="auto" w:fill="D9D9D9" w:themeFill="background1" w:themeFillShade="D9"/>
          </w:tcPr>
          <w:p w:rsidR="00E1266B" w:rsidRPr="001E1D44" w:rsidRDefault="00E1266B">
            <w:pPr>
              <w:pStyle w:val="Normal1"/>
              <w:rPr>
                <w:b/>
              </w:rPr>
            </w:pPr>
          </w:p>
          <w:p w:rsidR="00E1266B" w:rsidRPr="001E1D44" w:rsidRDefault="00E1266B">
            <w:pPr>
              <w:pStyle w:val="Normal1"/>
              <w:rPr>
                <w:b/>
              </w:rPr>
            </w:pPr>
          </w:p>
          <w:p w:rsidR="00E1266B" w:rsidRPr="001E1D44" w:rsidRDefault="00E1266B">
            <w:pPr>
              <w:pStyle w:val="Normal1"/>
              <w:rPr>
                <w:b/>
              </w:rPr>
            </w:pPr>
          </w:p>
          <w:p w:rsidR="00E1266B" w:rsidRPr="001E1D44" w:rsidRDefault="00E1266B">
            <w:pPr>
              <w:pStyle w:val="Normal1"/>
              <w:rPr>
                <w:b/>
              </w:rPr>
            </w:pPr>
          </w:p>
          <w:p w:rsidR="00E1266B" w:rsidRPr="001E1D44" w:rsidRDefault="00E2385E">
            <w:pPr>
              <w:pStyle w:val="Normal1"/>
              <w:rPr>
                <w:b/>
              </w:rPr>
            </w:pPr>
            <w:r w:rsidRPr="001E1D44">
              <w:rPr>
                <w:rFonts w:eastAsia="Arial"/>
                <w:b/>
              </w:rPr>
              <w:t>Not</w:t>
            </w:r>
          </w:p>
          <w:p w:rsidR="00E1266B" w:rsidRPr="001E1D44" w:rsidRDefault="00E2385E">
            <w:pPr>
              <w:pStyle w:val="Normal1"/>
              <w:rPr>
                <w:b/>
              </w:rPr>
            </w:pPr>
            <w:r w:rsidRPr="001E1D44">
              <w:rPr>
                <w:rFonts w:eastAsia="Arial"/>
                <w:b/>
              </w:rPr>
              <w:t>Complete</w:t>
            </w:r>
          </w:p>
        </w:tc>
      </w:tr>
      <w:tr w:rsidR="00E1266B" w:rsidRPr="00F46AA3" w:rsidTr="009B3EE7">
        <w:tc>
          <w:tcPr>
            <w:tcW w:w="8190" w:type="dxa"/>
          </w:tcPr>
          <w:p w:rsidR="008B6606" w:rsidRDefault="00511A80" w:rsidP="008B6606">
            <w:pPr>
              <w:pStyle w:val="Normal1"/>
              <w:rPr>
                <w:rFonts w:eastAsia="Arial"/>
                <w:b/>
              </w:rPr>
            </w:pPr>
            <w:r>
              <w:rPr>
                <w:rFonts w:eastAsia="Arial"/>
                <w:b/>
              </w:rPr>
              <w:t>1</w:t>
            </w:r>
            <w:r w:rsidR="00455061" w:rsidRPr="008B6606">
              <w:rPr>
                <w:rFonts w:eastAsia="Arial"/>
                <w:b/>
                <w:vertAlign w:val="superscript"/>
              </w:rPr>
              <w:t>1</w:t>
            </w:r>
            <w:r>
              <w:rPr>
                <w:rFonts w:eastAsia="Arial"/>
                <w:b/>
              </w:rPr>
              <w:t xml:space="preserve">. </w:t>
            </w:r>
            <w:r w:rsidR="00455061">
              <w:rPr>
                <w:rFonts w:eastAsia="Arial"/>
                <w:b/>
              </w:rPr>
              <w:t xml:space="preserve">First </w:t>
            </w:r>
            <w:r w:rsidR="008B6606">
              <w:rPr>
                <w:rFonts w:eastAsia="Arial"/>
                <w:b/>
              </w:rPr>
              <w:t xml:space="preserve">CBD and </w:t>
            </w:r>
            <w:r w:rsidRPr="00455061">
              <w:rPr>
                <w:rFonts w:eastAsia="Arial"/>
                <w:b/>
                <w:u w:val="single"/>
              </w:rPr>
              <w:t>related</w:t>
            </w:r>
            <w:r>
              <w:rPr>
                <w:rFonts w:eastAsia="Arial"/>
                <w:b/>
              </w:rPr>
              <w:t xml:space="preserve"> </w:t>
            </w:r>
            <w:r w:rsidR="008B6606">
              <w:rPr>
                <w:rFonts w:eastAsia="Arial"/>
                <w:b/>
              </w:rPr>
              <w:t>Major Topic Presentation</w:t>
            </w:r>
            <w:r>
              <w:rPr>
                <w:rFonts w:eastAsia="Arial"/>
                <w:b/>
              </w:rPr>
              <w:t xml:space="preserve">. </w:t>
            </w:r>
          </w:p>
          <w:p w:rsidR="00511A80" w:rsidRDefault="00511A80" w:rsidP="008B6606">
            <w:pPr>
              <w:pStyle w:val="Normal1"/>
              <w:rPr>
                <w:rFonts w:eastAsia="Arial"/>
                <w:b/>
              </w:rPr>
            </w:pPr>
          </w:p>
          <w:p w:rsidR="00A82C10" w:rsidRDefault="00A82C10" w:rsidP="008B6606">
            <w:pPr>
              <w:pStyle w:val="Normal1"/>
              <w:rPr>
                <w:rFonts w:eastAsia="Arial"/>
                <w:b/>
              </w:rPr>
            </w:pPr>
          </w:p>
          <w:p w:rsidR="008B6606" w:rsidRDefault="008B6606" w:rsidP="00131733">
            <w:pPr>
              <w:pStyle w:val="Normal1"/>
              <w:rPr>
                <w:rFonts w:eastAsia="Arial"/>
                <w:b/>
              </w:rPr>
            </w:pPr>
            <w:r>
              <w:rPr>
                <w:rFonts w:eastAsia="Arial"/>
                <w:b/>
              </w:rPr>
              <w:t>A</w:t>
            </w:r>
            <w:r w:rsidRPr="008B6606">
              <w:rPr>
                <w:rFonts w:eastAsia="Arial"/>
                <w:b/>
                <w:vertAlign w:val="superscript"/>
              </w:rPr>
              <w:t>1</w:t>
            </w:r>
            <w:r>
              <w:rPr>
                <w:rFonts w:eastAsia="Arial"/>
                <w:b/>
                <w:vertAlign w:val="superscript"/>
              </w:rPr>
              <w:t xml:space="preserve">  </w:t>
            </w:r>
          </w:p>
          <w:p w:rsidR="0093294C" w:rsidRDefault="00131733" w:rsidP="00131733">
            <w:pPr>
              <w:pStyle w:val="Normal1"/>
              <w:rPr>
                <w:rFonts w:eastAsia="Arial"/>
              </w:rPr>
            </w:pPr>
            <w:r w:rsidRPr="00A716A7">
              <w:rPr>
                <w:rFonts w:eastAsia="Arial"/>
                <w:b/>
              </w:rPr>
              <w:t xml:space="preserve">CBD TITLE: </w:t>
            </w:r>
            <w:r>
              <w:rPr>
                <w:rFonts w:eastAsia="Arial"/>
              </w:rPr>
              <w:t xml:space="preserve">  </w:t>
            </w:r>
            <w:r w:rsidR="008B6606">
              <w:rPr>
                <w:rFonts w:eastAsia="Arial"/>
              </w:rPr>
              <w:t>________________</w:t>
            </w:r>
            <w:r w:rsidR="00511A80">
              <w:rPr>
                <w:rFonts w:eastAsia="Arial"/>
              </w:rPr>
              <w:t>__________</w:t>
            </w:r>
            <w:r>
              <w:rPr>
                <w:rFonts w:eastAsia="Arial"/>
              </w:rPr>
              <w:t xml:space="preserve">      </w:t>
            </w:r>
            <w:r w:rsidR="00DD419C">
              <w:rPr>
                <w:rFonts w:eastAsia="Arial"/>
              </w:rPr>
              <w:t xml:space="preserve">           </w:t>
            </w:r>
            <w:r>
              <w:rPr>
                <w:rFonts w:eastAsia="Arial"/>
              </w:rPr>
              <w:t>DATE:           ASSESSOR</w:t>
            </w:r>
            <w:r w:rsidR="008B6606">
              <w:rPr>
                <w:rFonts w:eastAsia="Arial"/>
              </w:rPr>
              <w:t>:</w:t>
            </w:r>
          </w:p>
          <w:p w:rsidR="00131733" w:rsidRDefault="004B76ED" w:rsidP="00131733">
            <w:pPr>
              <w:pStyle w:val="Normal1"/>
              <w:rPr>
                <w:rFonts w:eastAsia="Arial"/>
              </w:rPr>
            </w:pPr>
            <w:r>
              <w:rPr>
                <w:rFonts w:ascii="Tahoma" w:hAnsi="Tahoma" w:cs="Tahoma"/>
                <w:bCs/>
                <w:sz w:val="22"/>
              </w:rPr>
              <w:t>GL</w:t>
            </w:r>
            <w:r w:rsidR="006C24AE" w:rsidRPr="006462F7">
              <w:rPr>
                <w:rFonts w:ascii="Tahoma" w:hAnsi="Tahoma" w:cs="Tahoma"/>
                <w:bCs/>
                <w:sz w:val="22"/>
                <w:vertAlign w:val="superscript"/>
              </w:rPr>
              <w:t>H</w:t>
            </w:r>
            <w:r>
              <w:rPr>
                <w:rFonts w:ascii="Tahoma" w:hAnsi="Tahoma" w:cs="Tahoma"/>
                <w:bCs/>
                <w:sz w:val="22"/>
                <w:vertAlign w:val="superscript"/>
              </w:rPr>
              <w:t>S</w:t>
            </w:r>
            <w:r w:rsidR="006C24AE">
              <w:rPr>
                <w:rFonts w:eastAsia="Arial"/>
              </w:rPr>
              <w:t xml:space="preserve"> </w:t>
            </w:r>
            <w:r w:rsidR="00A716A7">
              <w:rPr>
                <w:rFonts w:eastAsia="Arial"/>
              </w:rPr>
              <w:t>Learning Outcome</w:t>
            </w:r>
            <w:r w:rsidR="004B6754">
              <w:rPr>
                <w:rFonts w:eastAsia="Arial"/>
              </w:rPr>
              <w:t xml:space="preserve"> No.</w:t>
            </w:r>
            <w:r w:rsidR="006C24AE">
              <w:rPr>
                <w:rFonts w:eastAsia="Arial"/>
              </w:rPr>
              <w:t xml:space="preserve"> </w:t>
            </w:r>
            <w:r w:rsidR="006C24AE" w:rsidRPr="006462F7">
              <w:rPr>
                <w:rFonts w:ascii="Tahoma" w:hAnsi="Tahoma" w:cs="Tahoma"/>
                <w:bCs/>
                <w:sz w:val="22"/>
              </w:rPr>
              <w:t xml:space="preserve">  </w:t>
            </w:r>
            <w:r w:rsidR="00A716A7">
              <w:rPr>
                <w:rFonts w:eastAsia="Arial"/>
              </w:rPr>
              <w:t>___</w:t>
            </w:r>
          </w:p>
          <w:p w:rsidR="00DD419C" w:rsidRDefault="00DD419C" w:rsidP="00DD419C">
            <w:pPr>
              <w:pStyle w:val="Normal1"/>
              <w:rPr>
                <w:rFonts w:eastAsia="Arial"/>
                <w:b/>
              </w:rPr>
            </w:pPr>
          </w:p>
          <w:p w:rsidR="00A82C10" w:rsidRDefault="00A82C10" w:rsidP="00DD419C">
            <w:pPr>
              <w:pStyle w:val="Normal1"/>
              <w:rPr>
                <w:rFonts w:eastAsia="Arial"/>
                <w:b/>
              </w:rPr>
            </w:pPr>
          </w:p>
          <w:p w:rsidR="00511A80" w:rsidRDefault="00511A80" w:rsidP="00DD419C">
            <w:pPr>
              <w:pStyle w:val="Normal1"/>
              <w:rPr>
                <w:rFonts w:eastAsia="Arial"/>
                <w:b/>
                <w:vertAlign w:val="superscript"/>
              </w:rPr>
            </w:pPr>
            <w:r>
              <w:rPr>
                <w:rFonts w:eastAsia="Arial"/>
                <w:b/>
              </w:rPr>
              <w:t>B</w:t>
            </w:r>
            <w:r w:rsidRPr="00511A80">
              <w:rPr>
                <w:rFonts w:eastAsia="Arial"/>
                <w:b/>
                <w:vertAlign w:val="superscript"/>
              </w:rPr>
              <w:t>1</w:t>
            </w:r>
          </w:p>
          <w:p w:rsidR="00DD419C" w:rsidRDefault="00511A80" w:rsidP="00DD419C">
            <w:pPr>
              <w:pStyle w:val="Normal1"/>
              <w:rPr>
                <w:rFonts w:eastAsia="Arial"/>
              </w:rPr>
            </w:pPr>
            <w:r>
              <w:rPr>
                <w:rFonts w:eastAsia="Arial"/>
                <w:b/>
              </w:rPr>
              <w:t xml:space="preserve">Major Topic </w:t>
            </w:r>
            <w:r w:rsidR="00DD419C" w:rsidRPr="00A716A7">
              <w:rPr>
                <w:rFonts w:eastAsia="Arial"/>
                <w:b/>
              </w:rPr>
              <w:t xml:space="preserve">Presentation TITLE: </w:t>
            </w:r>
            <w:r w:rsidR="00DD419C">
              <w:rPr>
                <w:rFonts w:eastAsia="Arial"/>
              </w:rPr>
              <w:t xml:space="preserve"> </w:t>
            </w:r>
            <w:r>
              <w:rPr>
                <w:rFonts w:eastAsia="Arial"/>
              </w:rPr>
              <w:t>______________</w:t>
            </w:r>
            <w:r w:rsidR="00DD419C">
              <w:rPr>
                <w:rFonts w:eastAsia="Arial"/>
              </w:rPr>
              <w:t xml:space="preserve">       DATE:           ASSESSOR</w:t>
            </w:r>
          </w:p>
          <w:p w:rsidR="00DD419C" w:rsidRDefault="004B76ED" w:rsidP="00DD419C">
            <w:pPr>
              <w:pStyle w:val="Normal1"/>
              <w:rPr>
                <w:rFonts w:eastAsia="Arial"/>
              </w:rPr>
            </w:pPr>
            <w:r>
              <w:rPr>
                <w:rFonts w:ascii="Tahoma" w:hAnsi="Tahoma" w:cs="Tahoma"/>
                <w:bCs/>
                <w:sz w:val="22"/>
              </w:rPr>
              <w:t>GL</w:t>
            </w:r>
            <w:r w:rsidRPr="006462F7">
              <w:rPr>
                <w:rFonts w:ascii="Tahoma" w:hAnsi="Tahoma" w:cs="Tahoma"/>
                <w:bCs/>
                <w:sz w:val="22"/>
                <w:vertAlign w:val="superscript"/>
              </w:rPr>
              <w:t>H</w:t>
            </w:r>
            <w:r>
              <w:rPr>
                <w:rFonts w:ascii="Tahoma" w:hAnsi="Tahoma" w:cs="Tahoma"/>
                <w:bCs/>
                <w:sz w:val="22"/>
                <w:vertAlign w:val="superscript"/>
              </w:rPr>
              <w:t>S</w:t>
            </w:r>
            <w:r>
              <w:rPr>
                <w:rFonts w:eastAsia="Arial"/>
              </w:rPr>
              <w:t xml:space="preserve"> </w:t>
            </w:r>
            <w:r w:rsidR="00DD419C">
              <w:rPr>
                <w:rFonts w:eastAsia="Arial"/>
              </w:rPr>
              <w:t>Learning Outcome No. ____</w:t>
            </w:r>
          </w:p>
          <w:p w:rsidR="00A716A7" w:rsidRDefault="00A716A7" w:rsidP="00131733">
            <w:pPr>
              <w:pStyle w:val="Normal1"/>
              <w:rPr>
                <w:rFonts w:eastAsia="Arial"/>
              </w:rPr>
            </w:pPr>
          </w:p>
          <w:p w:rsidR="00A82C10" w:rsidRDefault="00A82C10" w:rsidP="00131733">
            <w:pPr>
              <w:pStyle w:val="Normal1"/>
              <w:rPr>
                <w:rFonts w:eastAsia="Arial"/>
              </w:rPr>
            </w:pPr>
          </w:p>
          <w:p w:rsidR="00455061" w:rsidRDefault="00455061" w:rsidP="00131733">
            <w:pPr>
              <w:pStyle w:val="Normal1"/>
              <w:rPr>
                <w:rFonts w:eastAsia="Arial"/>
                <w:b/>
              </w:rPr>
            </w:pPr>
            <w:r>
              <w:rPr>
                <w:rFonts w:eastAsia="Arial"/>
                <w:b/>
              </w:rPr>
              <w:t xml:space="preserve">Second CBD </w:t>
            </w:r>
          </w:p>
          <w:p w:rsidR="00131733" w:rsidRDefault="00511A80" w:rsidP="00131733">
            <w:pPr>
              <w:pStyle w:val="Normal1"/>
              <w:rPr>
                <w:rFonts w:eastAsia="Arial"/>
              </w:rPr>
            </w:pPr>
            <w:r>
              <w:rPr>
                <w:rFonts w:eastAsia="Arial"/>
                <w:b/>
              </w:rPr>
              <w:t>A</w:t>
            </w:r>
            <w:r w:rsidRPr="00511A80">
              <w:rPr>
                <w:rFonts w:eastAsia="Arial"/>
                <w:b/>
                <w:vertAlign w:val="superscript"/>
              </w:rPr>
              <w:t xml:space="preserve">2 </w:t>
            </w:r>
            <w:r>
              <w:rPr>
                <w:rFonts w:eastAsia="Arial"/>
                <w:b/>
                <w:vertAlign w:val="superscript"/>
              </w:rPr>
              <w:t xml:space="preserve"> </w:t>
            </w:r>
          </w:p>
          <w:p w:rsidR="0093294C" w:rsidRDefault="00131733" w:rsidP="00131733">
            <w:pPr>
              <w:pStyle w:val="Normal1"/>
              <w:rPr>
                <w:rFonts w:eastAsia="Arial"/>
              </w:rPr>
            </w:pPr>
            <w:r w:rsidRPr="00A716A7">
              <w:rPr>
                <w:rFonts w:eastAsia="Arial"/>
                <w:b/>
              </w:rPr>
              <w:t>CBD TITLE:</w:t>
            </w:r>
            <w:r>
              <w:rPr>
                <w:rFonts w:eastAsia="Arial"/>
              </w:rPr>
              <w:t xml:space="preserve">  </w:t>
            </w:r>
            <w:r w:rsidR="00511A80">
              <w:rPr>
                <w:rFonts w:eastAsia="Arial"/>
              </w:rPr>
              <w:t>____________________________</w:t>
            </w:r>
            <w:r>
              <w:rPr>
                <w:rFonts w:eastAsia="Arial"/>
              </w:rPr>
              <w:t xml:space="preserve">                DATE:          ASSESSOR</w:t>
            </w:r>
          </w:p>
          <w:p w:rsidR="00A716A7" w:rsidRDefault="004B76ED" w:rsidP="00A716A7">
            <w:pPr>
              <w:pStyle w:val="Normal1"/>
              <w:rPr>
                <w:rFonts w:eastAsia="Arial"/>
              </w:rPr>
            </w:pPr>
            <w:r>
              <w:rPr>
                <w:rFonts w:ascii="Tahoma" w:hAnsi="Tahoma" w:cs="Tahoma"/>
                <w:bCs/>
                <w:sz w:val="22"/>
              </w:rPr>
              <w:t>GL</w:t>
            </w:r>
            <w:r w:rsidRPr="006462F7">
              <w:rPr>
                <w:rFonts w:ascii="Tahoma" w:hAnsi="Tahoma" w:cs="Tahoma"/>
                <w:bCs/>
                <w:sz w:val="22"/>
                <w:vertAlign w:val="superscript"/>
              </w:rPr>
              <w:t>H</w:t>
            </w:r>
            <w:r>
              <w:rPr>
                <w:rFonts w:ascii="Tahoma" w:hAnsi="Tahoma" w:cs="Tahoma"/>
                <w:bCs/>
                <w:sz w:val="22"/>
                <w:vertAlign w:val="superscript"/>
              </w:rPr>
              <w:t>S</w:t>
            </w:r>
            <w:r w:rsidRPr="006462F7">
              <w:rPr>
                <w:rFonts w:ascii="Tahoma" w:hAnsi="Tahoma" w:cs="Tahoma"/>
                <w:bCs/>
                <w:sz w:val="22"/>
              </w:rPr>
              <w:t xml:space="preserve"> </w:t>
            </w:r>
            <w:r w:rsidR="006C24AE">
              <w:rPr>
                <w:rFonts w:eastAsia="Arial"/>
              </w:rPr>
              <w:t xml:space="preserve"> </w:t>
            </w:r>
            <w:r w:rsidR="00A716A7">
              <w:rPr>
                <w:rFonts w:eastAsia="Arial"/>
              </w:rPr>
              <w:t>Learning Outcome</w:t>
            </w:r>
            <w:r w:rsidR="004B6754">
              <w:rPr>
                <w:rFonts w:eastAsia="Arial"/>
              </w:rPr>
              <w:t xml:space="preserve"> No.</w:t>
            </w:r>
            <w:r w:rsidR="00A716A7">
              <w:rPr>
                <w:rFonts w:eastAsia="Arial"/>
              </w:rPr>
              <w:t>: ____</w:t>
            </w:r>
          </w:p>
          <w:p w:rsidR="00295BA2" w:rsidRDefault="00295BA2" w:rsidP="00A716A7">
            <w:pPr>
              <w:pStyle w:val="Normal1"/>
              <w:rPr>
                <w:rFonts w:eastAsia="Arial"/>
              </w:rPr>
            </w:pPr>
          </w:p>
          <w:p w:rsidR="00E1266B" w:rsidRPr="00F46AA3" w:rsidRDefault="00E1266B">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r w:rsidR="00E1266B" w:rsidRPr="00F46AA3" w:rsidTr="009B3EE7">
        <w:tc>
          <w:tcPr>
            <w:tcW w:w="8190" w:type="dxa"/>
          </w:tcPr>
          <w:p w:rsidR="00131733" w:rsidRPr="00F46AA3" w:rsidRDefault="00FC61AF" w:rsidP="00131733">
            <w:pPr>
              <w:pStyle w:val="Normal1"/>
            </w:pPr>
            <w:r w:rsidRPr="0045298B">
              <w:rPr>
                <w:rFonts w:eastAsia="Arial"/>
                <w:b/>
              </w:rPr>
              <w:t>2</w:t>
            </w:r>
            <w:r w:rsidR="00131733" w:rsidRPr="0045298B">
              <w:rPr>
                <w:rFonts w:eastAsia="Arial"/>
                <w:b/>
              </w:rPr>
              <w:t>.</w:t>
            </w:r>
            <w:r w:rsidR="00131733" w:rsidRPr="00F46AA3">
              <w:rPr>
                <w:rFonts w:eastAsia="Arial"/>
              </w:rPr>
              <w:t xml:space="preserve"> Audit </w:t>
            </w:r>
          </w:p>
          <w:p w:rsidR="0045298B" w:rsidRPr="00A716A7" w:rsidRDefault="00511A80" w:rsidP="00131733">
            <w:pPr>
              <w:pStyle w:val="Normal1"/>
              <w:rPr>
                <w:rFonts w:eastAsia="Arial"/>
                <w:b/>
              </w:rPr>
            </w:pPr>
            <w:r>
              <w:rPr>
                <w:rFonts w:eastAsia="Arial"/>
                <w:b/>
              </w:rPr>
              <w:t>TITLE:_______________________________________________________________________</w:t>
            </w:r>
            <w:r w:rsidR="0045298B" w:rsidRPr="00A716A7">
              <w:rPr>
                <w:rFonts w:eastAsia="Arial"/>
                <w:b/>
              </w:rPr>
              <w:t xml:space="preserve"> </w:t>
            </w:r>
          </w:p>
          <w:p w:rsidR="00511A80" w:rsidRDefault="00511A80" w:rsidP="00295BA2">
            <w:pPr>
              <w:pStyle w:val="Normal1"/>
              <w:rPr>
                <w:rFonts w:eastAsia="Arial"/>
              </w:rPr>
            </w:pPr>
          </w:p>
          <w:p w:rsidR="00B21168" w:rsidRDefault="00B21168" w:rsidP="00295BA2">
            <w:pPr>
              <w:pStyle w:val="Normal1"/>
              <w:rPr>
                <w:rFonts w:eastAsia="Arial"/>
              </w:rPr>
            </w:pPr>
            <w:r>
              <w:rPr>
                <w:rFonts w:eastAsia="Arial"/>
              </w:rPr>
              <w:t>Open / Closed Loop:</w:t>
            </w:r>
          </w:p>
          <w:p w:rsidR="00A82C10" w:rsidRDefault="00A82C10" w:rsidP="00131733">
            <w:pPr>
              <w:pStyle w:val="Normal1"/>
              <w:rPr>
                <w:rFonts w:eastAsia="Arial"/>
              </w:rPr>
            </w:pPr>
          </w:p>
          <w:p w:rsidR="00D70C8B" w:rsidRDefault="00131733" w:rsidP="00131733">
            <w:pPr>
              <w:pStyle w:val="Normal1"/>
            </w:pPr>
            <w:r w:rsidRPr="00F46AA3">
              <w:rPr>
                <w:rFonts w:eastAsia="Arial"/>
              </w:rPr>
              <w:t>Details</w:t>
            </w:r>
            <w:r w:rsidR="00295BA2">
              <w:rPr>
                <w:rFonts w:eastAsia="Arial"/>
              </w:rPr>
              <w:t xml:space="preserve">                                                                                                                    Date </w:t>
            </w:r>
            <w:r w:rsidR="00295BA2" w:rsidRPr="00F46AA3">
              <w:rPr>
                <w:rFonts w:eastAsia="Arial"/>
              </w:rPr>
              <w:t>Presented</w:t>
            </w:r>
            <w:r w:rsidR="00295BA2">
              <w:rPr>
                <w:rFonts w:eastAsia="Arial"/>
              </w:rPr>
              <w:t>:</w:t>
            </w:r>
          </w:p>
          <w:p w:rsidR="00511A80" w:rsidRDefault="00511A80" w:rsidP="00131733">
            <w:pPr>
              <w:pStyle w:val="Normal1"/>
            </w:pPr>
          </w:p>
          <w:p w:rsidR="00B21168" w:rsidRPr="00F46AA3" w:rsidRDefault="00B21168" w:rsidP="00131733">
            <w:pPr>
              <w:pStyle w:val="Normal1"/>
            </w:pPr>
          </w:p>
          <w:p w:rsidR="00E1266B" w:rsidRPr="00F46AA3" w:rsidRDefault="00E1266B" w:rsidP="00295BA2">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r w:rsidR="00E1266B" w:rsidRPr="00F46AA3" w:rsidTr="0093294C">
        <w:trPr>
          <w:trHeight w:val="2204"/>
        </w:trPr>
        <w:tc>
          <w:tcPr>
            <w:tcW w:w="8190" w:type="dxa"/>
          </w:tcPr>
          <w:p w:rsidR="00D70C8B" w:rsidRDefault="0045298B" w:rsidP="00131733">
            <w:pPr>
              <w:pStyle w:val="Normal1"/>
              <w:rPr>
                <w:rFonts w:eastAsia="Arial"/>
                <w:b/>
              </w:rPr>
            </w:pPr>
            <w:r w:rsidRPr="00A716A7">
              <w:rPr>
                <w:rFonts w:eastAsia="Arial"/>
                <w:b/>
              </w:rPr>
              <w:t xml:space="preserve">3A </w:t>
            </w:r>
            <w:r w:rsidR="00131733" w:rsidRPr="00A716A7">
              <w:rPr>
                <w:rFonts w:eastAsia="Arial"/>
                <w:b/>
              </w:rPr>
              <w:t>Peer Reviewed paper</w:t>
            </w:r>
            <w:r w:rsidR="0093294C" w:rsidRPr="00A716A7">
              <w:rPr>
                <w:rFonts w:eastAsia="Arial"/>
                <w:b/>
              </w:rPr>
              <w:t xml:space="preserve">: </w:t>
            </w:r>
            <w:r w:rsidR="00D70C8B">
              <w:rPr>
                <w:rFonts w:eastAsia="Arial"/>
                <w:b/>
              </w:rPr>
              <w:t>Journal</w:t>
            </w:r>
          </w:p>
          <w:p w:rsidR="0045298B" w:rsidRPr="00F46AA3" w:rsidRDefault="0093294C" w:rsidP="00131733">
            <w:pPr>
              <w:pStyle w:val="Normal1"/>
            </w:pPr>
            <w:r w:rsidRPr="00A716A7">
              <w:rPr>
                <w:rFonts w:eastAsia="Arial"/>
                <w:b/>
              </w:rPr>
              <w:t>TITLE</w:t>
            </w:r>
            <w:r w:rsidR="00D70C8B">
              <w:rPr>
                <w:rFonts w:eastAsia="Arial"/>
                <w:b/>
              </w:rPr>
              <w:t>:_______________________________________</w:t>
            </w:r>
          </w:p>
          <w:p w:rsidR="00D70C8B" w:rsidRPr="00D70C8B" w:rsidRDefault="00D70C8B" w:rsidP="00131733">
            <w:pPr>
              <w:pStyle w:val="Normal1"/>
              <w:rPr>
                <w:rFonts w:eastAsia="Arial"/>
                <w:b/>
              </w:rPr>
            </w:pPr>
            <w:r w:rsidRPr="00D70C8B">
              <w:rPr>
                <w:rFonts w:eastAsia="Arial"/>
                <w:b/>
              </w:rPr>
              <w:t>JOURNAL</w:t>
            </w:r>
            <w:r>
              <w:rPr>
                <w:rFonts w:eastAsia="Arial"/>
                <w:b/>
              </w:rPr>
              <w:t>: ___________________________________</w:t>
            </w:r>
          </w:p>
          <w:p w:rsidR="00131733" w:rsidRDefault="00131733" w:rsidP="00131733">
            <w:pPr>
              <w:pStyle w:val="Normal1"/>
              <w:rPr>
                <w:rFonts w:eastAsia="Arial"/>
              </w:rPr>
            </w:pPr>
            <w:r w:rsidRPr="00F46AA3">
              <w:rPr>
                <w:rFonts w:eastAsia="Arial"/>
              </w:rPr>
              <w:t>Details</w:t>
            </w:r>
          </w:p>
          <w:p w:rsidR="00B21168" w:rsidRDefault="00B21168" w:rsidP="00131733">
            <w:pPr>
              <w:pStyle w:val="Normal1"/>
              <w:rPr>
                <w:rFonts w:eastAsia="Arial"/>
              </w:rPr>
            </w:pPr>
          </w:p>
          <w:p w:rsidR="00A82C10" w:rsidRDefault="00A82C10" w:rsidP="00131733">
            <w:pPr>
              <w:pStyle w:val="Normal1"/>
              <w:rPr>
                <w:rFonts w:eastAsia="Arial"/>
              </w:rPr>
            </w:pPr>
          </w:p>
          <w:p w:rsidR="00A82C10" w:rsidRDefault="00A82C10" w:rsidP="00131733">
            <w:pPr>
              <w:pStyle w:val="Normal1"/>
              <w:rPr>
                <w:rFonts w:eastAsia="Arial"/>
              </w:rPr>
            </w:pPr>
          </w:p>
          <w:p w:rsidR="00D70C8B" w:rsidRDefault="0045298B" w:rsidP="00FC61AF">
            <w:pPr>
              <w:pStyle w:val="Normal1"/>
              <w:rPr>
                <w:rFonts w:eastAsia="Arial"/>
                <w:b/>
              </w:rPr>
            </w:pPr>
            <w:r w:rsidRPr="00A716A7">
              <w:rPr>
                <w:rFonts w:eastAsia="Arial"/>
                <w:b/>
              </w:rPr>
              <w:t>3B</w:t>
            </w:r>
            <w:r w:rsidR="00FC61AF" w:rsidRPr="00A716A7">
              <w:rPr>
                <w:rFonts w:eastAsia="Arial"/>
                <w:b/>
              </w:rPr>
              <w:t xml:space="preserve"> International presentation</w:t>
            </w:r>
            <w:r w:rsidR="0093294C" w:rsidRPr="00A716A7">
              <w:rPr>
                <w:rFonts w:eastAsia="Arial"/>
                <w:b/>
              </w:rPr>
              <w:t xml:space="preserve"> </w:t>
            </w:r>
          </w:p>
          <w:p w:rsidR="0045298B" w:rsidRDefault="0093294C" w:rsidP="00FC61AF">
            <w:pPr>
              <w:pStyle w:val="Normal1"/>
              <w:rPr>
                <w:rFonts w:eastAsia="Arial"/>
                <w:b/>
              </w:rPr>
            </w:pPr>
            <w:r w:rsidRPr="00A716A7">
              <w:rPr>
                <w:rFonts w:eastAsia="Arial"/>
                <w:b/>
              </w:rPr>
              <w:t>TITLE</w:t>
            </w:r>
            <w:r w:rsidR="00D70C8B">
              <w:rPr>
                <w:rFonts w:eastAsia="Arial"/>
                <w:b/>
              </w:rPr>
              <w:t>:_______________________________________</w:t>
            </w:r>
          </w:p>
          <w:p w:rsidR="00D70C8B" w:rsidRPr="00F46AA3" w:rsidRDefault="00D70C8B" w:rsidP="00FC61AF">
            <w:pPr>
              <w:pStyle w:val="Normal1"/>
            </w:pPr>
            <w:r>
              <w:rPr>
                <w:rFonts w:eastAsia="Arial"/>
                <w:b/>
              </w:rPr>
              <w:t>MEETING: ___________________________________</w:t>
            </w:r>
          </w:p>
          <w:p w:rsidR="00B21168" w:rsidRDefault="00FC61AF" w:rsidP="00FC61AF">
            <w:pPr>
              <w:pStyle w:val="Normal1"/>
              <w:rPr>
                <w:rFonts w:eastAsia="Arial"/>
              </w:rPr>
            </w:pPr>
            <w:r w:rsidRPr="00F46AA3">
              <w:rPr>
                <w:rFonts w:eastAsia="Arial"/>
              </w:rPr>
              <w:t>Details</w:t>
            </w:r>
          </w:p>
          <w:p w:rsidR="00B21168" w:rsidRDefault="00B21168" w:rsidP="00FC61AF">
            <w:pPr>
              <w:pStyle w:val="Normal1"/>
              <w:rPr>
                <w:rFonts w:eastAsia="Arial"/>
              </w:rPr>
            </w:pPr>
          </w:p>
          <w:p w:rsidR="00295BA2" w:rsidRDefault="00295BA2" w:rsidP="00FC61AF">
            <w:pPr>
              <w:pStyle w:val="Normal1"/>
              <w:rPr>
                <w:rFonts w:eastAsia="Arial"/>
              </w:rPr>
            </w:pPr>
          </w:p>
          <w:p w:rsidR="00295BA2" w:rsidRDefault="00295BA2" w:rsidP="00FC61AF">
            <w:pPr>
              <w:pStyle w:val="Normal1"/>
              <w:rPr>
                <w:rFonts w:eastAsia="Arial"/>
              </w:rPr>
            </w:pPr>
          </w:p>
          <w:p w:rsidR="00E1266B" w:rsidRPr="00F46AA3" w:rsidRDefault="00E1266B">
            <w:pPr>
              <w:pStyle w:val="Normal1"/>
            </w:pPr>
          </w:p>
        </w:tc>
        <w:tc>
          <w:tcPr>
            <w:tcW w:w="1350" w:type="dxa"/>
          </w:tcPr>
          <w:p w:rsidR="00E1266B" w:rsidRPr="00F46AA3" w:rsidRDefault="00E1266B">
            <w:pPr>
              <w:pStyle w:val="Normal1"/>
            </w:pPr>
          </w:p>
        </w:tc>
        <w:tc>
          <w:tcPr>
            <w:tcW w:w="1350" w:type="dxa"/>
          </w:tcPr>
          <w:p w:rsidR="00E1266B" w:rsidRPr="00F46AA3" w:rsidRDefault="00E1266B">
            <w:pPr>
              <w:pStyle w:val="Normal1"/>
            </w:pPr>
          </w:p>
        </w:tc>
      </w:tr>
      <w:tr w:rsidR="00D70C8B" w:rsidRPr="00F46AA3" w:rsidTr="00D70C8B">
        <w:trPr>
          <w:trHeight w:val="557"/>
        </w:trPr>
        <w:tc>
          <w:tcPr>
            <w:tcW w:w="8190" w:type="dxa"/>
          </w:tcPr>
          <w:p w:rsidR="00D70C8B" w:rsidRDefault="00D70C8B" w:rsidP="00131733">
            <w:pPr>
              <w:pStyle w:val="Normal1"/>
              <w:rPr>
                <w:rFonts w:eastAsia="Arial"/>
                <w:b/>
              </w:rPr>
            </w:pPr>
            <w:r>
              <w:rPr>
                <w:rFonts w:eastAsia="Arial"/>
                <w:b/>
              </w:rPr>
              <w:t xml:space="preserve">4. SFS </w:t>
            </w:r>
            <w:r w:rsidR="00E0343D">
              <w:rPr>
                <w:rFonts w:eastAsia="Arial"/>
                <w:b/>
              </w:rPr>
              <w:t>Assignments 60%  Yes____    No ____</w:t>
            </w:r>
          </w:p>
          <w:p w:rsidR="00D70C8B" w:rsidRPr="0045298B" w:rsidRDefault="00D70C8B" w:rsidP="002C5C6F">
            <w:pPr>
              <w:pStyle w:val="Normal1"/>
              <w:rPr>
                <w:rFonts w:eastAsia="Arial"/>
                <w:b/>
              </w:rPr>
            </w:pPr>
            <w:r>
              <w:rPr>
                <w:rFonts w:eastAsia="Arial"/>
                <w:b/>
              </w:rPr>
              <w:t xml:space="preserve">    IC</w:t>
            </w:r>
            <w:r w:rsidR="00E0343D">
              <w:rPr>
                <w:rFonts w:eastAsia="Arial"/>
                <w:b/>
              </w:rPr>
              <w:t xml:space="preserve">   Attendance 60%     Yes____    No ____</w:t>
            </w:r>
          </w:p>
        </w:tc>
        <w:tc>
          <w:tcPr>
            <w:tcW w:w="1350" w:type="dxa"/>
          </w:tcPr>
          <w:p w:rsidR="00D70C8B" w:rsidRPr="00F46AA3" w:rsidRDefault="00D70C8B">
            <w:pPr>
              <w:pStyle w:val="Normal1"/>
            </w:pPr>
          </w:p>
        </w:tc>
        <w:tc>
          <w:tcPr>
            <w:tcW w:w="1350" w:type="dxa"/>
          </w:tcPr>
          <w:p w:rsidR="00D70C8B" w:rsidRPr="00F46AA3" w:rsidRDefault="00D70C8B">
            <w:pPr>
              <w:pStyle w:val="Normal1"/>
            </w:pPr>
          </w:p>
        </w:tc>
      </w:tr>
    </w:tbl>
    <w:p w:rsidR="0045298B" w:rsidRDefault="0045298B">
      <w:pPr>
        <w:pStyle w:val="Normal1"/>
      </w:pPr>
    </w:p>
    <w:p w:rsidR="00A82C10" w:rsidRDefault="00A82C10">
      <w:pPr>
        <w:rPr>
          <w:rFonts w:ascii="Tahoma" w:hAnsi="Tahoma" w:cs="Tahoma"/>
          <w:b/>
          <w:bCs/>
          <w:sz w:val="22"/>
          <w:u w:val="single"/>
        </w:rPr>
      </w:pPr>
    </w:p>
    <w:p w:rsidR="004B76ED" w:rsidRPr="00CF1191" w:rsidRDefault="004B76ED" w:rsidP="004B76ED">
      <w:pPr>
        <w:rPr>
          <w:rFonts w:ascii="Tahoma" w:hAnsi="Tahoma" w:cs="Tahoma"/>
          <w:sz w:val="22"/>
        </w:rPr>
      </w:pPr>
      <w:r w:rsidRPr="00CF1191">
        <w:rPr>
          <w:rFonts w:ascii="Tahoma" w:hAnsi="Tahoma" w:cs="Tahoma"/>
          <w:b/>
          <w:bCs/>
          <w:sz w:val="22"/>
          <w:u w:val="single"/>
        </w:rPr>
        <w:t>Subspecialty Section 4: Glaucoma</w:t>
      </w:r>
    </w:p>
    <w:p w:rsidR="004B76ED" w:rsidRPr="00CF1191" w:rsidRDefault="004B76ED" w:rsidP="004B76ED">
      <w:pPr>
        <w:rPr>
          <w:rFonts w:ascii="Tahoma" w:hAnsi="Tahoma" w:cs="Tahoma"/>
          <w:b/>
          <w:bCs/>
          <w:sz w:val="22"/>
        </w:rPr>
      </w:pPr>
      <w:r w:rsidRPr="00CF1191">
        <w:rPr>
          <w:rFonts w:ascii="Tahoma" w:hAnsi="Tahoma" w:cs="Tahoma"/>
          <w:b/>
          <w:bCs/>
          <w:sz w:val="22"/>
        </w:rPr>
        <w:t>Objective</w:t>
      </w:r>
    </w:p>
    <w:p w:rsidR="004B76ED" w:rsidRPr="00CF1191" w:rsidRDefault="004B76ED" w:rsidP="004B76ED">
      <w:pPr>
        <w:rPr>
          <w:rFonts w:ascii="Tahoma" w:hAnsi="Tahoma" w:cs="Tahoma"/>
          <w:b/>
          <w:bCs/>
          <w:sz w:val="22"/>
        </w:rPr>
      </w:pPr>
    </w:p>
    <w:p w:rsidR="004B76ED" w:rsidRPr="00CF1191" w:rsidRDefault="004B76ED" w:rsidP="004B76ED">
      <w:pPr>
        <w:rPr>
          <w:rFonts w:ascii="Tahoma" w:hAnsi="Tahoma" w:cs="Tahoma"/>
          <w:sz w:val="22"/>
          <w:lang w:val="en-US"/>
        </w:rPr>
      </w:pPr>
      <w:r w:rsidRPr="00CF1191">
        <w:rPr>
          <w:rFonts w:ascii="Tahoma" w:hAnsi="Tahoma" w:cs="Tahoma"/>
          <w:sz w:val="22"/>
          <w:lang w:val="en-US"/>
        </w:rPr>
        <w:t>To acquire demonstrable and certified proficiency in the assessment and contemporary management of ocular hypertension and primary and secondary glaucoma in adults.</w:t>
      </w:r>
    </w:p>
    <w:p w:rsidR="004B76ED" w:rsidRDefault="004B76ED" w:rsidP="004B76ED">
      <w:pPr>
        <w:spacing w:line="360" w:lineRule="auto"/>
        <w:rPr>
          <w:rFonts w:ascii="Tahoma" w:hAnsi="Tahoma" w:cs="Tahoma"/>
          <w:bCs/>
          <w:sz w:val="22"/>
        </w:rPr>
      </w:pPr>
    </w:p>
    <w:p w:rsidR="004B76ED" w:rsidRPr="00CF1191" w:rsidRDefault="004B76ED" w:rsidP="004B76ED">
      <w:pPr>
        <w:rPr>
          <w:rFonts w:ascii="Tahoma" w:hAnsi="Tahoma" w:cs="Tahoma"/>
          <w:b/>
          <w:bCs/>
          <w:sz w:val="22"/>
        </w:rPr>
      </w:pPr>
      <w:r w:rsidRPr="00CF1191">
        <w:rPr>
          <w:rFonts w:ascii="Tahoma" w:hAnsi="Tahoma" w:cs="Tahoma"/>
          <w:b/>
          <w:bCs/>
          <w:sz w:val="22"/>
        </w:rPr>
        <w:t>Essential clinical experience</w:t>
      </w:r>
      <w:r>
        <w:rPr>
          <w:rFonts w:ascii="Tahoma" w:hAnsi="Tahoma" w:cs="Tahoma"/>
          <w:b/>
          <w:bCs/>
          <w:sz w:val="22"/>
        </w:rPr>
        <w:t xml:space="preserve"> and Index Skills</w:t>
      </w:r>
    </w:p>
    <w:tbl>
      <w:tblPr>
        <w:tblW w:w="10402" w:type="dxa"/>
        <w:tblLayout w:type="fixed"/>
        <w:tblCellMar>
          <w:top w:w="55" w:type="dxa"/>
          <w:left w:w="55" w:type="dxa"/>
          <w:bottom w:w="55" w:type="dxa"/>
          <w:right w:w="55" w:type="dxa"/>
        </w:tblCellMar>
        <w:tblLook w:val="0000" w:firstRow="0" w:lastRow="0" w:firstColumn="0" w:lastColumn="0" w:noHBand="0" w:noVBand="0"/>
      </w:tblPr>
      <w:tblGrid>
        <w:gridCol w:w="6269"/>
        <w:gridCol w:w="1299"/>
        <w:gridCol w:w="1418"/>
        <w:gridCol w:w="708"/>
        <w:gridCol w:w="708"/>
      </w:tblGrid>
      <w:tr w:rsidR="004B76ED" w:rsidRPr="00CF1191" w:rsidTr="00E80716">
        <w:trPr>
          <w:cantSplit/>
          <w:tblHeader/>
        </w:trPr>
        <w:tc>
          <w:tcPr>
            <w:tcW w:w="6269" w:type="dxa"/>
            <w:tcBorders>
              <w:top w:val="single" w:sz="1" w:space="0" w:color="000000"/>
              <w:left w:val="single" w:sz="1" w:space="0" w:color="000000"/>
              <w:bottom w:val="single" w:sz="1" w:space="0" w:color="000000"/>
            </w:tcBorders>
          </w:tcPr>
          <w:p w:rsidR="004B76ED" w:rsidRPr="00CF1191" w:rsidRDefault="004B76ED" w:rsidP="00E80716">
            <w:pPr>
              <w:pStyle w:val="TableHeading"/>
              <w:rPr>
                <w:rFonts w:ascii="Tahoma" w:hAnsi="Tahoma"/>
                <w:sz w:val="22"/>
              </w:rPr>
            </w:pPr>
          </w:p>
        </w:tc>
        <w:tc>
          <w:tcPr>
            <w:tcW w:w="1299" w:type="dxa"/>
            <w:tcBorders>
              <w:top w:val="single" w:sz="1" w:space="0" w:color="000000"/>
              <w:left w:val="single" w:sz="1" w:space="0" w:color="000000"/>
              <w:bottom w:val="single" w:sz="1" w:space="0" w:color="000000"/>
            </w:tcBorders>
          </w:tcPr>
          <w:p w:rsidR="004B76ED" w:rsidRPr="00CF1191" w:rsidRDefault="004B76ED" w:rsidP="00E80716">
            <w:pPr>
              <w:pStyle w:val="TableHeading"/>
              <w:rPr>
                <w:rFonts w:ascii="Tahoma" w:hAnsi="Tahoma"/>
                <w:sz w:val="22"/>
              </w:rPr>
            </w:pPr>
            <w:r w:rsidRPr="00CF1191">
              <w:rPr>
                <w:rFonts w:ascii="Tahoma" w:hAnsi="Tahoma"/>
                <w:sz w:val="22"/>
              </w:rPr>
              <w:t>Completed</w:t>
            </w:r>
          </w:p>
        </w:tc>
        <w:tc>
          <w:tcPr>
            <w:tcW w:w="1418" w:type="dxa"/>
            <w:tcBorders>
              <w:top w:val="single" w:sz="1" w:space="0" w:color="000000"/>
              <w:left w:val="single" w:sz="1" w:space="0" w:color="000000"/>
              <w:bottom w:val="single" w:sz="1" w:space="0" w:color="000000"/>
              <w:right w:val="single" w:sz="1" w:space="0" w:color="000000"/>
            </w:tcBorders>
          </w:tcPr>
          <w:p w:rsidR="004B76ED" w:rsidRPr="00CF1191" w:rsidRDefault="004B76ED" w:rsidP="00E80716">
            <w:pPr>
              <w:pStyle w:val="TableHeading"/>
              <w:rPr>
                <w:rFonts w:ascii="Tahoma" w:hAnsi="Tahoma"/>
                <w:sz w:val="22"/>
              </w:rPr>
            </w:pPr>
            <w:r w:rsidRPr="00CF1191">
              <w:rPr>
                <w:rFonts w:ascii="Tahoma" w:hAnsi="Tahoma"/>
                <w:sz w:val="22"/>
              </w:rPr>
              <w:t>Not</w:t>
            </w:r>
          </w:p>
          <w:p w:rsidR="004B76ED" w:rsidRPr="00CF1191" w:rsidRDefault="004B76ED" w:rsidP="00E80716">
            <w:pPr>
              <w:pStyle w:val="TableHeading"/>
              <w:rPr>
                <w:rFonts w:ascii="Tahoma" w:hAnsi="Tahoma"/>
                <w:sz w:val="22"/>
              </w:rPr>
            </w:pPr>
            <w:r w:rsidRPr="00CF1191">
              <w:rPr>
                <w:rFonts w:ascii="Tahoma" w:hAnsi="Tahoma"/>
                <w:sz w:val="22"/>
              </w:rPr>
              <w:t>Completed</w:t>
            </w:r>
          </w:p>
        </w:tc>
        <w:tc>
          <w:tcPr>
            <w:tcW w:w="708" w:type="dxa"/>
            <w:tcBorders>
              <w:top w:val="single" w:sz="1" w:space="0" w:color="000000"/>
              <w:left w:val="single" w:sz="1" w:space="0" w:color="000000"/>
              <w:bottom w:val="single" w:sz="1" w:space="0" w:color="000000"/>
              <w:right w:val="single" w:sz="1" w:space="0" w:color="000000"/>
            </w:tcBorders>
          </w:tcPr>
          <w:p w:rsidR="004B76ED" w:rsidRPr="00D458FF" w:rsidRDefault="004B76ED" w:rsidP="00E80716">
            <w:pPr>
              <w:pStyle w:val="TableHeading"/>
              <w:rPr>
                <w:rFonts w:ascii="Tahoma" w:hAnsi="Tahoma"/>
                <w:sz w:val="22"/>
              </w:rPr>
            </w:pPr>
            <w:r>
              <w:rPr>
                <w:rFonts w:ascii="Tahoma" w:hAnsi="Tahoma"/>
                <w:sz w:val="22"/>
              </w:rPr>
              <w:t>*No.</w:t>
            </w:r>
          </w:p>
        </w:tc>
        <w:tc>
          <w:tcPr>
            <w:tcW w:w="708" w:type="dxa"/>
            <w:tcBorders>
              <w:top w:val="single" w:sz="1" w:space="0" w:color="000000"/>
              <w:left w:val="single" w:sz="1" w:space="0" w:color="000000"/>
              <w:bottom w:val="single" w:sz="1" w:space="0" w:color="000000"/>
              <w:right w:val="single" w:sz="1" w:space="0" w:color="000000"/>
            </w:tcBorders>
          </w:tcPr>
          <w:p w:rsidR="004B76ED" w:rsidRPr="00D458FF" w:rsidRDefault="004B76ED" w:rsidP="00E80716">
            <w:pPr>
              <w:pStyle w:val="TableHeading"/>
              <w:rPr>
                <w:rFonts w:ascii="Tahoma" w:hAnsi="Tahoma"/>
                <w:sz w:val="22"/>
              </w:rPr>
            </w:pPr>
            <w:r>
              <w:rPr>
                <w:rFonts w:ascii="Tahoma" w:hAnsi="Tahoma"/>
                <w:sz w:val="22"/>
              </w:rPr>
              <w:t>#Total No.</w:t>
            </w:r>
          </w:p>
        </w:tc>
      </w:tr>
      <w:tr w:rsidR="004B76ED" w:rsidRPr="00CF1191" w:rsidTr="00E80716">
        <w:trPr>
          <w:cantSplit/>
        </w:trPr>
        <w:tc>
          <w:tcPr>
            <w:tcW w:w="6269" w:type="dxa"/>
            <w:tcBorders>
              <w:left w:val="single" w:sz="1" w:space="0" w:color="000000"/>
              <w:bottom w:val="single" w:sz="1" w:space="0" w:color="000000"/>
            </w:tcBorders>
          </w:tcPr>
          <w:p w:rsidR="004B76ED" w:rsidRPr="00CF1191" w:rsidRDefault="004B76ED" w:rsidP="00E80716">
            <w:pPr>
              <w:pStyle w:val="TableContents"/>
              <w:rPr>
                <w:rFonts w:ascii="Tahoma" w:hAnsi="Tahoma"/>
                <w:sz w:val="22"/>
              </w:rPr>
            </w:pPr>
            <w:r>
              <w:rPr>
                <w:rFonts w:ascii="Tahoma" w:hAnsi="Tahoma"/>
                <w:sz w:val="22"/>
                <w:lang w:val="en-US"/>
              </w:rPr>
              <w:t>A</w:t>
            </w:r>
            <w:r w:rsidRPr="00CF1191">
              <w:rPr>
                <w:rFonts w:ascii="Tahoma" w:hAnsi="Tahoma"/>
                <w:sz w:val="22"/>
                <w:lang w:val="en-US"/>
              </w:rPr>
              <w:t>ttended a minimum of 20 glaucoma clinics</w:t>
            </w:r>
          </w:p>
        </w:tc>
        <w:tc>
          <w:tcPr>
            <w:tcW w:w="1299" w:type="dxa"/>
            <w:tcBorders>
              <w:left w:val="single" w:sz="1" w:space="0" w:color="000000"/>
              <w:bottom w:val="single" w:sz="1" w:space="0" w:color="000000"/>
            </w:tcBorders>
          </w:tcPr>
          <w:p w:rsidR="004B76ED" w:rsidRPr="00CF1191" w:rsidRDefault="004B76ED" w:rsidP="00E80716">
            <w:pPr>
              <w:pStyle w:val="TableContents"/>
              <w:rPr>
                <w:rFonts w:ascii="Tahoma" w:hAnsi="Tahoma"/>
                <w:sz w:val="22"/>
              </w:rPr>
            </w:pPr>
          </w:p>
        </w:tc>
        <w:tc>
          <w:tcPr>
            <w:tcW w:w="141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c>
          <w:tcPr>
            <w:tcW w:w="70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c>
          <w:tcPr>
            <w:tcW w:w="70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r>
      <w:tr w:rsidR="004B76ED" w:rsidRPr="00CF1191" w:rsidTr="00E80716">
        <w:trPr>
          <w:cantSplit/>
        </w:trPr>
        <w:tc>
          <w:tcPr>
            <w:tcW w:w="6269" w:type="dxa"/>
            <w:tcBorders>
              <w:left w:val="single" w:sz="1" w:space="0" w:color="000000"/>
              <w:bottom w:val="single" w:sz="1" w:space="0" w:color="000000"/>
            </w:tcBorders>
          </w:tcPr>
          <w:p w:rsidR="004B76ED" w:rsidRPr="00CF1191" w:rsidRDefault="004B76ED" w:rsidP="00E80716">
            <w:pPr>
              <w:pStyle w:val="TableContents"/>
              <w:rPr>
                <w:rFonts w:ascii="Tahoma" w:hAnsi="Tahoma"/>
                <w:sz w:val="22"/>
                <w:lang w:val="en-US"/>
              </w:rPr>
            </w:pPr>
            <w:r w:rsidRPr="004C4E9D">
              <w:rPr>
                <w:rFonts w:ascii="Tahoma" w:hAnsi="Tahoma"/>
                <w:sz w:val="22"/>
              </w:rPr>
              <w:t xml:space="preserve">To have attained level 4 competence </w:t>
            </w:r>
            <w:r>
              <w:rPr>
                <w:rFonts w:ascii="Tahoma" w:hAnsi="Tahoma"/>
                <w:sz w:val="22"/>
              </w:rPr>
              <w:t xml:space="preserve">in </w:t>
            </w:r>
            <w:r w:rsidRPr="00CF1191">
              <w:rPr>
                <w:rFonts w:ascii="Tahoma" w:hAnsi="Tahoma"/>
                <w:sz w:val="22"/>
                <w:lang w:val="en-US"/>
              </w:rPr>
              <w:t>Yag PI</w:t>
            </w:r>
          </w:p>
        </w:tc>
        <w:tc>
          <w:tcPr>
            <w:tcW w:w="1299" w:type="dxa"/>
            <w:tcBorders>
              <w:left w:val="single" w:sz="1" w:space="0" w:color="000000"/>
              <w:bottom w:val="single" w:sz="1" w:space="0" w:color="000000"/>
            </w:tcBorders>
          </w:tcPr>
          <w:p w:rsidR="004B76ED" w:rsidRPr="00CF1191" w:rsidRDefault="004B76ED" w:rsidP="00E80716">
            <w:pPr>
              <w:pStyle w:val="TableContents"/>
              <w:rPr>
                <w:rFonts w:ascii="Tahoma" w:hAnsi="Tahoma"/>
                <w:sz w:val="22"/>
              </w:rPr>
            </w:pPr>
          </w:p>
        </w:tc>
        <w:tc>
          <w:tcPr>
            <w:tcW w:w="141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c>
          <w:tcPr>
            <w:tcW w:w="70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c>
          <w:tcPr>
            <w:tcW w:w="70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r w:rsidRPr="00D26BA7">
              <w:rPr>
                <w:rFonts w:ascii="Tahoma" w:hAnsi="Tahoma"/>
                <w:color w:val="FF0000"/>
                <w:sz w:val="22"/>
              </w:rPr>
              <w:t>**10</w:t>
            </w:r>
          </w:p>
        </w:tc>
      </w:tr>
      <w:tr w:rsidR="004B76ED" w:rsidRPr="00CF1191" w:rsidTr="00E80716">
        <w:trPr>
          <w:cantSplit/>
        </w:trPr>
        <w:tc>
          <w:tcPr>
            <w:tcW w:w="6269" w:type="dxa"/>
            <w:tcBorders>
              <w:left w:val="single" w:sz="1" w:space="0" w:color="000000"/>
              <w:bottom w:val="single" w:sz="1" w:space="0" w:color="000000"/>
            </w:tcBorders>
          </w:tcPr>
          <w:p w:rsidR="004B76ED" w:rsidRPr="00CF1191" w:rsidRDefault="004B76ED" w:rsidP="00E80716">
            <w:pPr>
              <w:pStyle w:val="TableContents"/>
              <w:rPr>
                <w:rFonts w:ascii="Tahoma" w:hAnsi="Tahoma"/>
                <w:sz w:val="22"/>
                <w:lang w:val="en-US"/>
              </w:rPr>
            </w:pPr>
            <w:r w:rsidRPr="004C4E9D">
              <w:rPr>
                <w:rFonts w:ascii="Tahoma" w:hAnsi="Tahoma"/>
                <w:sz w:val="22"/>
              </w:rPr>
              <w:t xml:space="preserve">To have attained level 4 competence </w:t>
            </w:r>
            <w:r>
              <w:rPr>
                <w:rFonts w:ascii="Tahoma" w:hAnsi="Tahoma"/>
                <w:sz w:val="22"/>
              </w:rPr>
              <w:t>in s</w:t>
            </w:r>
            <w:r>
              <w:rPr>
                <w:rFonts w:ascii="Tahoma" w:hAnsi="Tahoma"/>
                <w:sz w:val="22"/>
                <w:lang w:val="en-US"/>
              </w:rPr>
              <w:t xml:space="preserve">elective or Argon </w:t>
            </w:r>
            <w:r w:rsidRPr="00CF1191">
              <w:rPr>
                <w:rFonts w:ascii="Tahoma" w:hAnsi="Tahoma"/>
                <w:sz w:val="22"/>
                <w:lang w:val="en-US"/>
              </w:rPr>
              <w:t xml:space="preserve">laser trabeculoplasty </w:t>
            </w:r>
          </w:p>
        </w:tc>
        <w:tc>
          <w:tcPr>
            <w:tcW w:w="1299" w:type="dxa"/>
            <w:tcBorders>
              <w:left w:val="single" w:sz="1" w:space="0" w:color="000000"/>
              <w:bottom w:val="single" w:sz="1" w:space="0" w:color="000000"/>
            </w:tcBorders>
          </w:tcPr>
          <w:p w:rsidR="004B76ED" w:rsidRPr="00CF1191" w:rsidRDefault="004B76ED" w:rsidP="00E80716">
            <w:pPr>
              <w:pStyle w:val="TableContents"/>
              <w:rPr>
                <w:rFonts w:ascii="Tahoma" w:hAnsi="Tahoma"/>
                <w:sz w:val="22"/>
              </w:rPr>
            </w:pPr>
          </w:p>
        </w:tc>
        <w:tc>
          <w:tcPr>
            <w:tcW w:w="141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c>
          <w:tcPr>
            <w:tcW w:w="70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c>
          <w:tcPr>
            <w:tcW w:w="70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r>
      <w:tr w:rsidR="004B76ED" w:rsidRPr="00CF1191" w:rsidTr="00E80716">
        <w:trPr>
          <w:cantSplit/>
        </w:trPr>
        <w:tc>
          <w:tcPr>
            <w:tcW w:w="6269" w:type="dxa"/>
            <w:tcBorders>
              <w:left w:val="single" w:sz="1" w:space="0" w:color="000000"/>
              <w:bottom w:val="single" w:sz="1" w:space="0" w:color="000000"/>
            </w:tcBorders>
          </w:tcPr>
          <w:p w:rsidR="004B76ED" w:rsidRDefault="004B76ED" w:rsidP="00E80716">
            <w:pPr>
              <w:pStyle w:val="TableContents"/>
              <w:rPr>
                <w:rFonts w:ascii="Tahoma" w:hAnsi="Tahoma"/>
                <w:sz w:val="22"/>
                <w:lang w:val="en-US"/>
              </w:rPr>
            </w:pPr>
            <w:r w:rsidRPr="004C4E9D">
              <w:rPr>
                <w:rFonts w:ascii="Tahoma" w:hAnsi="Tahoma"/>
                <w:sz w:val="22"/>
              </w:rPr>
              <w:t xml:space="preserve">To have attained level </w:t>
            </w:r>
            <w:r>
              <w:rPr>
                <w:rFonts w:ascii="Tahoma" w:hAnsi="Tahoma"/>
                <w:sz w:val="22"/>
              </w:rPr>
              <w:t>3</w:t>
            </w:r>
            <w:r w:rsidRPr="004C4E9D">
              <w:rPr>
                <w:rFonts w:ascii="Tahoma" w:hAnsi="Tahoma"/>
                <w:sz w:val="22"/>
              </w:rPr>
              <w:t xml:space="preserve"> competence </w:t>
            </w:r>
            <w:r>
              <w:rPr>
                <w:rFonts w:ascii="Tahoma" w:hAnsi="Tahoma"/>
                <w:sz w:val="22"/>
              </w:rPr>
              <w:t>Cyclodiode</w:t>
            </w:r>
          </w:p>
        </w:tc>
        <w:tc>
          <w:tcPr>
            <w:tcW w:w="1299" w:type="dxa"/>
            <w:tcBorders>
              <w:left w:val="single" w:sz="1" w:space="0" w:color="000000"/>
              <w:bottom w:val="single" w:sz="1" w:space="0" w:color="000000"/>
            </w:tcBorders>
          </w:tcPr>
          <w:p w:rsidR="004B76ED" w:rsidRPr="00CF1191" w:rsidRDefault="004B76ED" w:rsidP="00E80716">
            <w:pPr>
              <w:pStyle w:val="TableContents"/>
              <w:rPr>
                <w:rFonts w:ascii="Tahoma" w:hAnsi="Tahoma"/>
                <w:sz w:val="22"/>
              </w:rPr>
            </w:pPr>
          </w:p>
        </w:tc>
        <w:tc>
          <w:tcPr>
            <w:tcW w:w="141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c>
          <w:tcPr>
            <w:tcW w:w="70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c>
          <w:tcPr>
            <w:tcW w:w="70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r>
      <w:tr w:rsidR="004B76ED" w:rsidRPr="00CF1191" w:rsidTr="00E80716">
        <w:trPr>
          <w:cantSplit/>
        </w:trPr>
        <w:tc>
          <w:tcPr>
            <w:tcW w:w="6269" w:type="dxa"/>
            <w:tcBorders>
              <w:left w:val="single" w:sz="1" w:space="0" w:color="000000"/>
              <w:bottom w:val="single" w:sz="1" w:space="0" w:color="000000"/>
            </w:tcBorders>
          </w:tcPr>
          <w:p w:rsidR="004B76ED" w:rsidRPr="00CF1191" w:rsidRDefault="004B76ED" w:rsidP="00E80716">
            <w:pPr>
              <w:pStyle w:val="TableContents"/>
              <w:rPr>
                <w:rFonts w:ascii="Tahoma" w:hAnsi="Tahoma"/>
                <w:sz w:val="22"/>
              </w:rPr>
            </w:pPr>
            <w:r>
              <w:rPr>
                <w:rFonts w:ascii="Tahoma" w:hAnsi="Tahoma"/>
                <w:sz w:val="22"/>
              </w:rPr>
              <w:t>MIGS (XEN / iSTENT) (</w:t>
            </w:r>
            <w:r w:rsidRPr="003F1A64">
              <w:rPr>
                <w:rFonts w:ascii="Tahoma" w:hAnsi="Tahoma"/>
                <w:i/>
                <w:sz w:val="22"/>
              </w:rPr>
              <w:t>not essential</w:t>
            </w:r>
            <w:r>
              <w:rPr>
                <w:rFonts w:ascii="Tahoma" w:hAnsi="Tahoma"/>
                <w:sz w:val="22"/>
              </w:rPr>
              <w:t>)</w:t>
            </w:r>
          </w:p>
        </w:tc>
        <w:tc>
          <w:tcPr>
            <w:tcW w:w="1299" w:type="dxa"/>
            <w:tcBorders>
              <w:left w:val="single" w:sz="1" w:space="0" w:color="000000"/>
              <w:bottom w:val="single" w:sz="1" w:space="0" w:color="000000"/>
            </w:tcBorders>
          </w:tcPr>
          <w:p w:rsidR="004B76ED" w:rsidRPr="00CF1191" w:rsidRDefault="004B76ED" w:rsidP="00E80716">
            <w:pPr>
              <w:pStyle w:val="TableContents"/>
              <w:rPr>
                <w:rFonts w:ascii="Tahoma" w:hAnsi="Tahoma"/>
                <w:sz w:val="22"/>
              </w:rPr>
            </w:pPr>
          </w:p>
        </w:tc>
        <w:tc>
          <w:tcPr>
            <w:tcW w:w="141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c>
          <w:tcPr>
            <w:tcW w:w="70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c>
          <w:tcPr>
            <w:tcW w:w="708" w:type="dxa"/>
            <w:tcBorders>
              <w:left w:val="single" w:sz="1" w:space="0" w:color="000000"/>
              <w:bottom w:val="single" w:sz="1" w:space="0" w:color="000000"/>
              <w:right w:val="single" w:sz="1" w:space="0" w:color="000000"/>
            </w:tcBorders>
          </w:tcPr>
          <w:p w:rsidR="004B76ED" w:rsidRPr="00CF1191" w:rsidRDefault="004B76ED" w:rsidP="00E80716">
            <w:pPr>
              <w:pStyle w:val="TableContents"/>
              <w:rPr>
                <w:rFonts w:ascii="Tahoma" w:hAnsi="Tahoma"/>
                <w:sz w:val="22"/>
              </w:rPr>
            </w:pPr>
          </w:p>
        </w:tc>
      </w:tr>
    </w:tbl>
    <w:p w:rsidR="004B76ED" w:rsidRPr="00CF1191" w:rsidRDefault="004B76ED" w:rsidP="004B76ED">
      <w:pPr>
        <w:rPr>
          <w:rFonts w:ascii="Tahoma" w:hAnsi="Tahoma" w:cs="Tahoma"/>
          <w:sz w:val="22"/>
        </w:rPr>
      </w:pPr>
      <w:r w:rsidRPr="00C44D39">
        <w:rPr>
          <w:rFonts w:ascii="Tahoma" w:hAnsi="Tahoma" w:cs="Tahoma"/>
          <w:bCs/>
          <w:sz w:val="16"/>
          <w:szCs w:val="16"/>
        </w:rPr>
        <w:t>*Total</w:t>
      </w:r>
      <w:r>
        <w:rPr>
          <w:rFonts w:ascii="Tahoma" w:hAnsi="Tahoma" w:cs="Tahoma"/>
          <w:bCs/>
          <w:sz w:val="16"/>
          <w:szCs w:val="16"/>
        </w:rPr>
        <w:t xml:space="preserve"> lasers / surgeries</w:t>
      </w:r>
      <w:r w:rsidRPr="00C44D39">
        <w:rPr>
          <w:rFonts w:ascii="Tahoma" w:hAnsi="Tahoma" w:cs="Tahoma"/>
          <w:bCs/>
          <w:sz w:val="16"/>
          <w:szCs w:val="16"/>
        </w:rPr>
        <w:t xml:space="preserve"> this 6 month rotation</w:t>
      </w:r>
      <w:r>
        <w:rPr>
          <w:rFonts w:ascii="Tahoma" w:hAnsi="Tahoma" w:cs="Tahoma"/>
          <w:bCs/>
          <w:sz w:val="16"/>
          <w:szCs w:val="16"/>
        </w:rPr>
        <w:t xml:space="preserve"> # total to date across all years of BST and HST training ** = minimum numbers required</w:t>
      </w:r>
    </w:p>
    <w:p w:rsidR="00DC6424" w:rsidRPr="00CF1191" w:rsidRDefault="00DC6424" w:rsidP="00DC6424">
      <w:pPr>
        <w:pStyle w:val="TableContents"/>
        <w:widowControl/>
        <w:suppressLineNumbers w:val="0"/>
        <w:suppressAutoHyphens w:val="0"/>
        <w:spacing w:after="0"/>
        <w:rPr>
          <w:rFonts w:ascii="Tahoma" w:eastAsia="Times New Roman" w:hAnsi="Tahoma"/>
          <w:sz w:val="22"/>
          <w:szCs w:val="24"/>
        </w:rPr>
      </w:pPr>
    </w:p>
    <w:p w:rsidR="004B76ED" w:rsidRPr="00CF1191" w:rsidRDefault="004B76ED" w:rsidP="004B76ED">
      <w:pPr>
        <w:spacing w:line="360" w:lineRule="auto"/>
        <w:rPr>
          <w:rFonts w:ascii="Tahoma" w:hAnsi="Tahoma" w:cs="Tahoma"/>
          <w:bCs/>
          <w:i/>
          <w:sz w:val="22"/>
        </w:rPr>
      </w:pPr>
      <w:r>
        <w:rPr>
          <w:rFonts w:ascii="Tahoma" w:hAnsi="Tahoma" w:cs="Tahoma"/>
          <w:b/>
          <w:bCs/>
          <w:sz w:val="22"/>
        </w:rPr>
        <w:t xml:space="preserve">Acquirement of Learning Outcomes </w:t>
      </w:r>
      <w:r w:rsidRPr="003D3828">
        <w:rPr>
          <w:rFonts w:ascii="Tahoma" w:hAnsi="Tahoma" w:cs="Tahoma"/>
          <w:b/>
          <w:bCs/>
          <w:sz w:val="22"/>
        </w:rPr>
        <w:t>GL</w:t>
      </w:r>
      <w:r w:rsidRPr="003D3828">
        <w:rPr>
          <w:rFonts w:ascii="Tahoma" w:hAnsi="Tahoma" w:cs="Tahoma"/>
          <w:b/>
          <w:bCs/>
          <w:sz w:val="22"/>
          <w:vertAlign w:val="superscript"/>
        </w:rPr>
        <w:t>HS</w:t>
      </w:r>
      <w:r>
        <w:rPr>
          <w:rFonts w:ascii="Tahoma" w:hAnsi="Tahoma" w:cs="Tahoma"/>
          <w:bCs/>
          <w:sz w:val="22"/>
        </w:rPr>
        <w:t xml:space="preserve"> </w:t>
      </w:r>
      <w:r w:rsidRPr="003D3828">
        <w:rPr>
          <w:rFonts w:ascii="Tahoma" w:hAnsi="Tahoma" w:cs="Tahoma"/>
          <w:b/>
          <w:bCs/>
          <w:sz w:val="22"/>
        </w:rPr>
        <w:t>1 – 21</w:t>
      </w:r>
      <w:r>
        <w:rPr>
          <w:rFonts w:ascii="Tahoma" w:hAnsi="Tahoma" w:cs="Tahoma"/>
          <w:bCs/>
          <w:sz w:val="22"/>
        </w:rPr>
        <w:t xml:space="preserve"> </w:t>
      </w:r>
      <w:r>
        <w:rPr>
          <w:rFonts w:ascii="Tahoma" w:hAnsi="Tahoma" w:cs="Tahoma"/>
          <w:b/>
          <w:bCs/>
          <w:sz w:val="22"/>
        </w:rPr>
        <w:t xml:space="preserve">to </w:t>
      </w:r>
      <w:r w:rsidRPr="00CF1191">
        <w:rPr>
          <w:rFonts w:ascii="Tahoma" w:hAnsi="Tahoma" w:cs="Tahoma"/>
          <w:b/>
          <w:bCs/>
          <w:sz w:val="22"/>
        </w:rPr>
        <w:t xml:space="preserve">level </w:t>
      </w:r>
      <w:r>
        <w:rPr>
          <w:rFonts w:ascii="Tahoma" w:hAnsi="Tahoma" w:cs="Tahoma"/>
          <w:b/>
          <w:bCs/>
          <w:sz w:val="22"/>
        </w:rPr>
        <w:t xml:space="preserve">3 or </w:t>
      </w:r>
      <w:r w:rsidRPr="00CF1191">
        <w:rPr>
          <w:rFonts w:ascii="Tahoma" w:hAnsi="Tahoma" w:cs="Tahoma"/>
          <w:b/>
          <w:bCs/>
          <w:sz w:val="22"/>
        </w:rPr>
        <w:t xml:space="preserve">4 </w:t>
      </w:r>
      <w:r>
        <w:rPr>
          <w:rFonts w:ascii="Tahoma" w:hAnsi="Tahoma" w:cs="Tahoma"/>
          <w:b/>
          <w:bCs/>
          <w:sz w:val="22"/>
        </w:rPr>
        <w:t xml:space="preserve">and Learning Outcomes </w:t>
      </w:r>
      <w:r w:rsidRPr="003D3828">
        <w:rPr>
          <w:rFonts w:ascii="Tahoma" w:hAnsi="Tahoma" w:cs="Tahoma"/>
          <w:b/>
          <w:bCs/>
          <w:sz w:val="22"/>
        </w:rPr>
        <w:t>GL</w:t>
      </w:r>
      <w:r w:rsidRPr="003D3828">
        <w:rPr>
          <w:rFonts w:ascii="Tahoma" w:hAnsi="Tahoma" w:cs="Tahoma"/>
          <w:b/>
          <w:bCs/>
          <w:sz w:val="22"/>
          <w:vertAlign w:val="superscript"/>
        </w:rPr>
        <w:t>HS</w:t>
      </w:r>
      <w:r>
        <w:rPr>
          <w:rFonts w:ascii="Tahoma" w:hAnsi="Tahoma" w:cs="Tahoma"/>
          <w:bCs/>
          <w:sz w:val="22"/>
        </w:rPr>
        <w:t xml:space="preserve"> </w:t>
      </w:r>
      <w:r w:rsidRPr="003D3828">
        <w:rPr>
          <w:rFonts w:ascii="Tahoma" w:hAnsi="Tahoma" w:cs="Tahoma"/>
          <w:b/>
          <w:bCs/>
          <w:sz w:val="22"/>
        </w:rPr>
        <w:t>2</w:t>
      </w:r>
      <w:r>
        <w:rPr>
          <w:rFonts w:ascii="Tahoma" w:hAnsi="Tahoma" w:cs="Tahoma"/>
          <w:b/>
          <w:bCs/>
          <w:sz w:val="22"/>
        </w:rPr>
        <w:t>2 - 24</w:t>
      </w:r>
      <w:r>
        <w:rPr>
          <w:rFonts w:ascii="Tahoma" w:hAnsi="Tahoma" w:cs="Tahoma"/>
          <w:bCs/>
          <w:sz w:val="22"/>
        </w:rPr>
        <w:t xml:space="preserve"> </w:t>
      </w:r>
      <w:r>
        <w:rPr>
          <w:rFonts w:ascii="Tahoma" w:hAnsi="Tahoma" w:cs="Tahoma"/>
          <w:b/>
          <w:bCs/>
          <w:sz w:val="22"/>
        </w:rPr>
        <w:t xml:space="preserve">to </w:t>
      </w:r>
      <w:r w:rsidRPr="00CF1191">
        <w:rPr>
          <w:rFonts w:ascii="Tahoma" w:hAnsi="Tahoma" w:cs="Tahoma"/>
          <w:b/>
          <w:bCs/>
          <w:sz w:val="22"/>
        </w:rPr>
        <w:t xml:space="preserve">level </w:t>
      </w:r>
      <w:r>
        <w:rPr>
          <w:rFonts w:ascii="Tahoma" w:hAnsi="Tahoma" w:cs="Tahoma"/>
          <w:b/>
          <w:bCs/>
          <w:sz w:val="22"/>
        </w:rPr>
        <w:t>2</w:t>
      </w:r>
      <w:r w:rsidRPr="00CF1191">
        <w:rPr>
          <w:rFonts w:ascii="Tahoma" w:hAnsi="Tahoma" w:cs="Tahoma"/>
          <w:b/>
          <w:bCs/>
          <w:sz w:val="22"/>
        </w:rPr>
        <w:t xml:space="preserve"> </w:t>
      </w:r>
      <w:r>
        <w:rPr>
          <w:rFonts w:ascii="Tahoma" w:hAnsi="Tahoma" w:cs="Tahoma"/>
          <w:b/>
          <w:bCs/>
          <w:sz w:val="22"/>
        </w:rPr>
        <w:t xml:space="preserve">(in addition to the LOs </w:t>
      </w:r>
      <w:r w:rsidRPr="00CF1191">
        <w:rPr>
          <w:rFonts w:ascii="Tahoma" w:hAnsi="Tahoma" w:cs="Tahoma"/>
          <w:b/>
          <w:bCs/>
          <w:sz w:val="22"/>
        </w:rPr>
        <w:t>specified in Core Training</w:t>
      </w:r>
      <w:r>
        <w:rPr>
          <w:rFonts w:ascii="Tahoma" w:hAnsi="Tahoma" w:cs="Tahoma"/>
          <w:b/>
          <w:bCs/>
          <w:sz w:val="22"/>
        </w:rPr>
        <w:t>) is</w:t>
      </w:r>
      <w:r w:rsidRPr="00CF1191">
        <w:rPr>
          <w:rFonts w:ascii="Tahoma" w:hAnsi="Tahoma" w:cs="Tahoma"/>
          <w:b/>
          <w:bCs/>
          <w:sz w:val="22"/>
        </w:rPr>
        <w:t xml:space="preserve"> required.  </w:t>
      </w:r>
    </w:p>
    <w:p w:rsidR="006C24AE" w:rsidRDefault="006C24AE" w:rsidP="006C24AE">
      <w:pPr>
        <w:spacing w:line="360" w:lineRule="auto"/>
        <w:rPr>
          <w:rFonts w:ascii="Tahoma" w:hAnsi="Tahoma" w:cs="Tahoma"/>
          <w:bCs/>
          <w:i/>
          <w:sz w:val="22"/>
        </w:rPr>
      </w:pPr>
      <w:r w:rsidRPr="00CF1191">
        <w:rPr>
          <w:rFonts w:ascii="Tahoma" w:hAnsi="Tahoma" w:cs="Tahoma"/>
          <w:bCs/>
          <w:sz w:val="22"/>
        </w:rPr>
        <w:t xml:space="preserve">Please </w:t>
      </w:r>
      <w:r w:rsidRPr="00CF1191">
        <w:rPr>
          <w:rFonts w:ascii="Tahoma" w:hAnsi="Tahoma" w:cs="Tahoma"/>
          <w:b/>
          <w:bCs/>
          <w:sz w:val="22"/>
        </w:rPr>
        <w:t>circle</w:t>
      </w:r>
      <w:r w:rsidRPr="00CF1191">
        <w:rPr>
          <w:rFonts w:ascii="Tahoma" w:hAnsi="Tahoma" w:cs="Tahoma"/>
          <w:bCs/>
          <w:sz w:val="22"/>
        </w:rPr>
        <w:t xml:space="preserve"> each topic below for which </w:t>
      </w:r>
      <w:r w:rsidRPr="00CF1191">
        <w:rPr>
          <w:rFonts w:ascii="Tahoma" w:hAnsi="Tahoma" w:cs="Tahoma"/>
          <w:b/>
          <w:bCs/>
          <w:sz w:val="22"/>
          <w:u w:val="single"/>
        </w:rPr>
        <w:t>you as the Consultant Trainer have specifically assessed</w:t>
      </w:r>
      <w:r w:rsidRPr="00CF1191">
        <w:rPr>
          <w:rFonts w:ascii="Tahoma" w:hAnsi="Tahoma" w:cs="Tahoma"/>
          <w:bCs/>
          <w:sz w:val="22"/>
        </w:rPr>
        <w:t xml:space="preserve"> the trainee’s knowledge and understanding during the last 6 month rotation and </w:t>
      </w:r>
      <w:r w:rsidRPr="00CF1191">
        <w:rPr>
          <w:rFonts w:ascii="Tahoma" w:hAnsi="Tahoma" w:cs="Tahoma"/>
          <w:b/>
          <w:bCs/>
          <w:sz w:val="22"/>
        </w:rPr>
        <w:t>circle the level of competence</w:t>
      </w:r>
      <w:r>
        <w:rPr>
          <w:rFonts w:ascii="Tahoma" w:hAnsi="Tahoma" w:cs="Tahoma"/>
          <w:bCs/>
          <w:sz w:val="22"/>
        </w:rPr>
        <w:t xml:space="preserve"> from level 1 to level 4</w:t>
      </w:r>
      <w:r w:rsidRPr="00CF1191">
        <w:rPr>
          <w:rFonts w:ascii="Tahoma" w:hAnsi="Tahoma" w:cs="Tahoma"/>
          <w:bCs/>
          <w:sz w:val="22"/>
        </w:rPr>
        <w:t xml:space="preserve"> achieved.  </w:t>
      </w:r>
      <w:r w:rsidRPr="00CF1191">
        <w:rPr>
          <w:rFonts w:ascii="Tahoma" w:hAnsi="Tahoma" w:cs="Tahoma"/>
          <w:bCs/>
          <w:i/>
          <w:sz w:val="22"/>
        </w:rPr>
        <w:t>Note: It is not expected that each trainee can be assessed on every topic below during each rotation.  Further assessments can take place during subsequent rotations</w:t>
      </w:r>
      <w:r>
        <w:rPr>
          <w:rFonts w:ascii="Tahoma" w:hAnsi="Tahoma" w:cs="Tahoma"/>
          <w:bCs/>
          <w:i/>
          <w:sz w:val="22"/>
        </w:rPr>
        <w:t xml:space="preserve"> and during HST assessments at the end of Year 2</w:t>
      </w:r>
      <w:r w:rsidRPr="00CF1191">
        <w:rPr>
          <w:rFonts w:ascii="Tahoma" w:hAnsi="Tahoma" w:cs="Tahoma"/>
          <w:bCs/>
          <w:i/>
          <w:sz w:val="22"/>
        </w:rPr>
        <w:t>.</w:t>
      </w:r>
    </w:p>
    <w:p w:rsidR="006C24AE" w:rsidRDefault="006C24AE" w:rsidP="006C24AE">
      <w:pPr>
        <w:spacing w:line="360" w:lineRule="auto"/>
        <w:rPr>
          <w:rFonts w:ascii="Tahoma" w:hAnsi="Tahoma" w:cs="Tahoma"/>
          <w:b/>
          <w:bCs/>
          <w:sz w:val="22"/>
        </w:rPr>
      </w:pPr>
    </w:p>
    <w:p w:rsidR="004B76ED" w:rsidRPr="004642A0"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LO1 </w:t>
      </w:r>
      <w:r w:rsidRPr="00D60934">
        <w:rPr>
          <w:rFonts w:ascii="Tahoma" w:hAnsi="Tahoma" w:cs="Tahoma"/>
          <w:bCs/>
          <w:sz w:val="22"/>
          <w:szCs w:val="22"/>
        </w:rPr>
        <w:t xml:space="preserve">To understand the </w:t>
      </w:r>
      <w:r w:rsidRPr="00D60934">
        <w:rPr>
          <w:rFonts w:ascii="Tahoma" w:hAnsi="Tahoma" w:cs="Tahoma"/>
          <w:sz w:val="22"/>
          <w:szCs w:val="22"/>
        </w:rPr>
        <w:t>aetiology</w:t>
      </w:r>
      <w:r>
        <w:rPr>
          <w:rFonts w:ascii="Tahoma" w:hAnsi="Tahoma" w:cs="Tahoma"/>
          <w:bCs/>
          <w:sz w:val="22"/>
        </w:rPr>
        <w:t>, risk factors and pathophysiology of Ocular Hypertension, the risk of progression to primary open angle glaucoma, low &amp; high risk indicators, relevance of central corneal thickness, risk calculator, resource management and the NNT, risk of deferral of treatment (OHTS II), management of resources for follow-up and monitoring (OHTS I &amp; II) and to apply this understanding clinically.</w:t>
      </w:r>
      <w:r w:rsidRPr="00D60934">
        <w:rPr>
          <w:rFonts w:ascii="Arial" w:hAnsi="Arial" w:cs="Arial"/>
          <w:spacing w:val="3"/>
          <w:vertAlign w:val="superscript"/>
        </w:rPr>
        <w:t xml:space="preserve"> </w:t>
      </w:r>
      <w:r>
        <w:rPr>
          <w:rFonts w:ascii="Arial" w:hAnsi="Arial" w:cs="Arial"/>
          <w:spacing w:val="3"/>
          <w:vertAlign w:val="superscript"/>
        </w:rPr>
        <w:t xml:space="preserve"> </w:t>
      </w:r>
      <w:r>
        <w:rPr>
          <w:rFonts w:ascii="Tahoma" w:hAnsi="Tahoma" w:cs="Tahoma"/>
          <w:bCs/>
          <w:sz w:val="22"/>
        </w:rPr>
        <w:t>(Linked to GL</w:t>
      </w:r>
      <w:r>
        <w:rPr>
          <w:rFonts w:ascii="Tahoma" w:hAnsi="Tahoma" w:cs="Tahoma"/>
          <w:bCs/>
          <w:sz w:val="22"/>
          <w:vertAlign w:val="superscript"/>
        </w:rPr>
        <w:t>B</w:t>
      </w:r>
      <w:r>
        <w:rPr>
          <w:rFonts w:ascii="Tahoma" w:hAnsi="Tahoma" w:cs="Tahoma"/>
          <w:bCs/>
          <w:sz w:val="22"/>
        </w:rPr>
        <w:t xml:space="preserve"> LO1, LO2, LO3 LO4)</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3A5432"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LO2 </w:t>
      </w:r>
      <w:r w:rsidRPr="00D60934">
        <w:rPr>
          <w:rFonts w:ascii="Tahoma" w:hAnsi="Tahoma" w:cs="Tahoma"/>
          <w:bCs/>
          <w:sz w:val="22"/>
          <w:szCs w:val="22"/>
        </w:rPr>
        <w:t xml:space="preserve">To understand the </w:t>
      </w:r>
      <w:r w:rsidRPr="00D60934">
        <w:rPr>
          <w:rFonts w:ascii="Tahoma" w:hAnsi="Tahoma" w:cs="Tahoma"/>
          <w:sz w:val="22"/>
          <w:szCs w:val="22"/>
        </w:rPr>
        <w:t>aetiology</w:t>
      </w:r>
      <w:r>
        <w:rPr>
          <w:rFonts w:ascii="Tahoma" w:hAnsi="Tahoma" w:cs="Tahoma"/>
          <w:bCs/>
          <w:sz w:val="22"/>
        </w:rPr>
        <w:t>, pathophysiology, risk factors and risk of progression of primary open angle glaucoma as well as the evidence base for treatment and to apply this understanding clinically. (EMGT, AGIS, SEAGIS) (Linked to GL</w:t>
      </w:r>
      <w:r>
        <w:rPr>
          <w:rFonts w:ascii="Tahoma" w:hAnsi="Tahoma" w:cs="Tahoma"/>
          <w:bCs/>
          <w:sz w:val="22"/>
          <w:vertAlign w:val="superscript"/>
        </w:rPr>
        <w:t>B</w:t>
      </w:r>
      <w:r>
        <w:rPr>
          <w:rFonts w:ascii="Tahoma" w:hAnsi="Tahoma" w:cs="Tahoma"/>
          <w:bCs/>
          <w:sz w:val="22"/>
        </w:rPr>
        <w:t xml:space="preserve"> LO1, LO2, LO3 LO4)</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3A5432"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LO3 </w:t>
      </w:r>
      <w:r w:rsidRPr="00D60934">
        <w:rPr>
          <w:rFonts w:ascii="Tahoma" w:hAnsi="Tahoma" w:cs="Tahoma"/>
          <w:bCs/>
          <w:sz w:val="22"/>
          <w:szCs w:val="22"/>
        </w:rPr>
        <w:t xml:space="preserve">To understand in-depth the </w:t>
      </w:r>
      <w:r w:rsidRPr="00D60934">
        <w:rPr>
          <w:rFonts w:ascii="Tahoma" w:hAnsi="Tahoma" w:cs="Tahoma"/>
          <w:sz w:val="22"/>
          <w:szCs w:val="22"/>
        </w:rPr>
        <w:t>aetiology</w:t>
      </w:r>
      <w:r>
        <w:rPr>
          <w:rFonts w:ascii="Tahoma" w:hAnsi="Tahoma" w:cs="Tahoma"/>
          <w:bCs/>
          <w:sz w:val="22"/>
        </w:rPr>
        <w:t>, risk factors and pathophysiology and differences/similarities in treatment and progression rates between high-pressure and normal pressure open angle glaucoma and to apply this understanding clinically.  To understand the importance of systemic vascular conditions in particular vasospasm, low BP and sleep apnoea in NTG. (CNTG Study) (Linked to GL</w:t>
      </w:r>
      <w:r>
        <w:rPr>
          <w:rFonts w:ascii="Tahoma" w:hAnsi="Tahoma" w:cs="Tahoma"/>
          <w:bCs/>
          <w:sz w:val="22"/>
          <w:vertAlign w:val="superscript"/>
        </w:rPr>
        <w:t>B</w:t>
      </w:r>
      <w:r>
        <w:rPr>
          <w:rFonts w:ascii="Tahoma" w:hAnsi="Tahoma" w:cs="Tahoma"/>
          <w:bCs/>
          <w:sz w:val="22"/>
        </w:rPr>
        <w:t xml:space="preserve"> LO1, LO2, LO3, LO4)</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4642A0"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LO4 </w:t>
      </w:r>
      <w:r w:rsidRPr="00D60934">
        <w:rPr>
          <w:rFonts w:ascii="Tahoma" w:hAnsi="Tahoma" w:cs="Tahoma"/>
          <w:bCs/>
          <w:sz w:val="22"/>
          <w:szCs w:val="22"/>
        </w:rPr>
        <w:t xml:space="preserve">To understand </w:t>
      </w:r>
      <w:r>
        <w:rPr>
          <w:rFonts w:ascii="Tahoma" w:hAnsi="Tahoma" w:cs="Tahoma"/>
          <w:bCs/>
          <w:sz w:val="22"/>
          <w:szCs w:val="22"/>
        </w:rPr>
        <w:t>and clinically apply knowledge regarding the a</w:t>
      </w:r>
      <w:r w:rsidRPr="00D60934">
        <w:rPr>
          <w:rFonts w:ascii="Tahoma" w:hAnsi="Tahoma" w:cs="Tahoma"/>
          <w:sz w:val="22"/>
          <w:szCs w:val="22"/>
        </w:rPr>
        <w:t>etiology</w:t>
      </w:r>
      <w:r>
        <w:rPr>
          <w:rFonts w:ascii="Tahoma" w:hAnsi="Tahoma" w:cs="Tahoma"/>
          <w:bCs/>
          <w:sz w:val="22"/>
        </w:rPr>
        <w:t>, pathophysiology, risk factors and aggressive clinical course of pseudo-exfoliation glaucoma. (EMGT) (Linked to GL</w:t>
      </w:r>
      <w:r>
        <w:rPr>
          <w:rFonts w:ascii="Tahoma" w:hAnsi="Tahoma" w:cs="Tahoma"/>
          <w:bCs/>
          <w:sz w:val="22"/>
          <w:vertAlign w:val="superscript"/>
        </w:rPr>
        <w:t>B</w:t>
      </w:r>
      <w:r>
        <w:rPr>
          <w:rFonts w:ascii="Tahoma" w:hAnsi="Tahoma" w:cs="Tahoma"/>
          <w:bCs/>
          <w:sz w:val="22"/>
        </w:rPr>
        <w:t xml:space="preserve"> LO1, LO2, LO3 LO4)</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3A5432" w:rsidRDefault="004B76ED" w:rsidP="004B76ED">
      <w:pPr>
        <w:numPr>
          <w:ilvl w:val="0"/>
          <w:numId w:val="10"/>
        </w:numPr>
        <w:spacing w:line="360" w:lineRule="auto"/>
        <w:rPr>
          <w:rFonts w:ascii="Tahoma" w:hAnsi="Tahoma" w:cs="Tahoma"/>
          <w:bCs/>
          <w:sz w:val="22"/>
        </w:rPr>
      </w:pPr>
      <w:r w:rsidRPr="003A5432">
        <w:rPr>
          <w:rFonts w:ascii="Tahoma" w:hAnsi="Tahoma" w:cs="Tahoma"/>
          <w:bCs/>
          <w:sz w:val="22"/>
        </w:rPr>
        <w:t>GL</w:t>
      </w:r>
      <w:r w:rsidRPr="003A5432">
        <w:rPr>
          <w:rFonts w:ascii="Tahoma" w:hAnsi="Tahoma" w:cs="Tahoma"/>
          <w:bCs/>
          <w:sz w:val="22"/>
          <w:vertAlign w:val="superscript"/>
        </w:rPr>
        <w:t>HS</w:t>
      </w:r>
      <w:r w:rsidRPr="003A5432">
        <w:rPr>
          <w:rFonts w:ascii="Tahoma" w:hAnsi="Tahoma" w:cs="Tahoma"/>
          <w:bCs/>
          <w:sz w:val="22"/>
        </w:rPr>
        <w:t xml:space="preserve"> LO5 </w:t>
      </w:r>
      <w:r w:rsidRPr="003A5432">
        <w:rPr>
          <w:rFonts w:ascii="Tahoma" w:hAnsi="Tahoma" w:cs="Tahoma"/>
          <w:bCs/>
          <w:sz w:val="22"/>
          <w:szCs w:val="22"/>
        </w:rPr>
        <w:t xml:space="preserve">To understand </w:t>
      </w:r>
      <w:r>
        <w:rPr>
          <w:rFonts w:ascii="Tahoma" w:hAnsi="Tahoma" w:cs="Tahoma"/>
          <w:bCs/>
          <w:sz w:val="22"/>
          <w:szCs w:val="22"/>
        </w:rPr>
        <w:t xml:space="preserve">and clinically apply knowledge regarding </w:t>
      </w:r>
      <w:r w:rsidRPr="003A5432">
        <w:rPr>
          <w:rFonts w:ascii="Tahoma" w:hAnsi="Tahoma" w:cs="Tahoma"/>
          <w:bCs/>
          <w:sz w:val="22"/>
          <w:szCs w:val="22"/>
        </w:rPr>
        <w:t xml:space="preserve">the </w:t>
      </w:r>
      <w:r w:rsidRPr="003A5432">
        <w:rPr>
          <w:rFonts w:ascii="Tahoma" w:hAnsi="Tahoma" w:cs="Tahoma"/>
          <w:sz w:val="22"/>
          <w:szCs w:val="22"/>
        </w:rPr>
        <w:t>aetiology</w:t>
      </w:r>
      <w:r w:rsidRPr="003A5432">
        <w:rPr>
          <w:rFonts w:ascii="Tahoma" w:hAnsi="Tahoma" w:cs="Tahoma"/>
          <w:bCs/>
          <w:sz w:val="22"/>
        </w:rPr>
        <w:t>, risk factors and pathophysiology of other open angle glaucoma including pigment dispersion / traumatic etc.  (Linked to GL</w:t>
      </w:r>
      <w:r w:rsidRPr="003A5432">
        <w:rPr>
          <w:rFonts w:ascii="Tahoma" w:hAnsi="Tahoma" w:cs="Tahoma"/>
          <w:bCs/>
          <w:sz w:val="22"/>
          <w:vertAlign w:val="superscript"/>
        </w:rPr>
        <w:t>B</w:t>
      </w:r>
      <w:r w:rsidRPr="003A5432">
        <w:rPr>
          <w:rFonts w:ascii="Tahoma" w:hAnsi="Tahoma" w:cs="Tahoma"/>
          <w:bCs/>
          <w:sz w:val="22"/>
        </w:rPr>
        <w:t xml:space="preserve"> LO1, LO2, LO3 LO4)</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4642A0" w:rsidRDefault="004B76ED" w:rsidP="004B76ED">
      <w:pPr>
        <w:numPr>
          <w:ilvl w:val="0"/>
          <w:numId w:val="10"/>
        </w:numPr>
        <w:spacing w:line="360" w:lineRule="auto"/>
        <w:rPr>
          <w:rFonts w:ascii="Tahoma" w:hAnsi="Tahoma" w:cs="Tahoma"/>
          <w:bCs/>
          <w:sz w:val="22"/>
        </w:rPr>
      </w:pPr>
      <w:r w:rsidRPr="004642A0">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sidRPr="004642A0">
        <w:rPr>
          <w:rFonts w:ascii="Tahoma" w:hAnsi="Tahoma" w:cs="Tahoma"/>
          <w:bCs/>
          <w:sz w:val="22"/>
        </w:rPr>
        <w:t xml:space="preserve"> LO6 </w:t>
      </w:r>
      <w:r w:rsidRPr="004642A0">
        <w:rPr>
          <w:rFonts w:ascii="Tahoma" w:hAnsi="Tahoma" w:cs="Tahoma"/>
          <w:bCs/>
          <w:sz w:val="22"/>
          <w:szCs w:val="22"/>
        </w:rPr>
        <w:t xml:space="preserve">To understand </w:t>
      </w:r>
      <w:r>
        <w:rPr>
          <w:rFonts w:ascii="Tahoma" w:hAnsi="Tahoma" w:cs="Tahoma"/>
          <w:bCs/>
          <w:sz w:val="22"/>
          <w:szCs w:val="22"/>
        </w:rPr>
        <w:t xml:space="preserve">and clinically apply knowledge regarding </w:t>
      </w:r>
      <w:r w:rsidRPr="004642A0">
        <w:rPr>
          <w:rFonts w:ascii="Tahoma" w:hAnsi="Tahoma" w:cs="Tahoma"/>
          <w:bCs/>
          <w:sz w:val="22"/>
          <w:szCs w:val="22"/>
        </w:rPr>
        <w:t xml:space="preserve">the </w:t>
      </w:r>
      <w:r w:rsidRPr="004642A0">
        <w:rPr>
          <w:rFonts w:ascii="Tahoma" w:hAnsi="Tahoma" w:cs="Tahoma"/>
          <w:sz w:val="22"/>
          <w:szCs w:val="22"/>
        </w:rPr>
        <w:t>aetiology</w:t>
      </w:r>
      <w:r w:rsidRPr="004642A0">
        <w:rPr>
          <w:rFonts w:ascii="Tahoma" w:hAnsi="Tahoma" w:cs="Tahoma"/>
          <w:bCs/>
          <w:sz w:val="22"/>
        </w:rPr>
        <w:t>, risk factors and pathophysiology of primary closed angle glaucoma</w:t>
      </w:r>
      <w:r>
        <w:rPr>
          <w:rFonts w:ascii="Tahoma" w:hAnsi="Tahoma" w:cs="Tahoma"/>
          <w:bCs/>
          <w:sz w:val="22"/>
        </w:rPr>
        <w:t xml:space="preserve"> including the </w:t>
      </w:r>
      <w:r w:rsidRPr="004642A0">
        <w:rPr>
          <w:rFonts w:ascii="Tahoma" w:hAnsi="Tahoma" w:cs="Tahoma"/>
          <w:bCs/>
          <w:sz w:val="22"/>
        </w:rPr>
        <w:t>EAGLE</w:t>
      </w:r>
      <w:r>
        <w:rPr>
          <w:rFonts w:ascii="Tahoma" w:hAnsi="Tahoma" w:cs="Tahoma"/>
          <w:bCs/>
          <w:sz w:val="22"/>
        </w:rPr>
        <w:t xml:space="preserve"> Study.</w:t>
      </w:r>
      <w:r w:rsidRPr="004642A0">
        <w:rPr>
          <w:rFonts w:ascii="Arial" w:hAnsi="Arial" w:cs="Arial"/>
          <w:spacing w:val="3"/>
          <w:vertAlign w:val="superscript"/>
        </w:rPr>
        <w:t xml:space="preserve"> </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4642A0" w:rsidRDefault="004B76ED" w:rsidP="004B76ED">
      <w:pPr>
        <w:numPr>
          <w:ilvl w:val="0"/>
          <w:numId w:val="10"/>
        </w:numPr>
        <w:spacing w:line="360" w:lineRule="auto"/>
        <w:rPr>
          <w:rFonts w:ascii="Tahoma" w:hAnsi="Tahoma" w:cs="Tahoma"/>
          <w:bCs/>
          <w:sz w:val="22"/>
        </w:rPr>
      </w:pPr>
      <w:r>
        <w:rPr>
          <w:rFonts w:ascii="Tahoma" w:hAnsi="Tahoma" w:cs="Tahoma"/>
          <w:bCs/>
          <w:sz w:val="22"/>
        </w:rPr>
        <w:t>G</w:t>
      </w:r>
      <w:r w:rsidRPr="004642A0">
        <w:rPr>
          <w:rFonts w:ascii="Tahoma" w:hAnsi="Tahoma" w:cs="Tahoma"/>
          <w:bCs/>
          <w:sz w:val="22"/>
        </w:rPr>
        <w:t>L</w:t>
      </w:r>
      <w:r w:rsidRPr="004642A0">
        <w:rPr>
          <w:rFonts w:ascii="Tahoma" w:hAnsi="Tahoma" w:cs="Tahoma"/>
          <w:bCs/>
          <w:sz w:val="22"/>
          <w:vertAlign w:val="superscript"/>
        </w:rPr>
        <w:t>H</w:t>
      </w:r>
      <w:r>
        <w:rPr>
          <w:rFonts w:ascii="Tahoma" w:hAnsi="Tahoma" w:cs="Tahoma"/>
          <w:bCs/>
          <w:sz w:val="22"/>
          <w:vertAlign w:val="superscript"/>
        </w:rPr>
        <w:t>S</w:t>
      </w:r>
      <w:r w:rsidRPr="004642A0">
        <w:rPr>
          <w:rFonts w:ascii="Tahoma" w:hAnsi="Tahoma" w:cs="Tahoma"/>
          <w:bCs/>
          <w:sz w:val="22"/>
        </w:rPr>
        <w:t xml:space="preserve"> LO7 The </w:t>
      </w:r>
      <w:r>
        <w:rPr>
          <w:rFonts w:ascii="Tahoma" w:hAnsi="Tahoma" w:cs="Tahoma"/>
          <w:bCs/>
          <w:sz w:val="22"/>
        </w:rPr>
        <w:t xml:space="preserve">accurate </w:t>
      </w:r>
      <w:r w:rsidRPr="004642A0">
        <w:rPr>
          <w:rFonts w:ascii="Tahoma" w:hAnsi="Tahoma" w:cs="Tahoma"/>
          <w:bCs/>
          <w:sz w:val="22"/>
        </w:rPr>
        <w:t xml:space="preserve">clinical evaluation of the drainage angle with clear knowledge of the range of normality and competence to diagnose an occludable angle with reference to appropriate literature regarding </w:t>
      </w:r>
      <w:r>
        <w:rPr>
          <w:rFonts w:ascii="Tahoma" w:hAnsi="Tahoma" w:cs="Tahoma"/>
          <w:bCs/>
          <w:sz w:val="22"/>
        </w:rPr>
        <w:t xml:space="preserve">indications for </w:t>
      </w:r>
      <w:r w:rsidRPr="004642A0">
        <w:rPr>
          <w:rFonts w:ascii="Tahoma" w:hAnsi="Tahoma" w:cs="Tahoma"/>
          <w:bCs/>
          <w:sz w:val="22"/>
        </w:rPr>
        <w:t xml:space="preserve">prophylactic YAG PI, its benefits and risks (EAGLE, ZAP). </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w:t>
      </w:r>
      <w:r w:rsidRPr="004642A0">
        <w:rPr>
          <w:rFonts w:ascii="Tahoma" w:hAnsi="Tahoma" w:cs="Tahoma"/>
          <w:bCs/>
          <w:sz w:val="22"/>
        </w:rPr>
        <w:t>L</w:t>
      </w:r>
      <w:r w:rsidRPr="004642A0">
        <w:rPr>
          <w:rFonts w:ascii="Tahoma" w:hAnsi="Tahoma" w:cs="Tahoma"/>
          <w:bCs/>
          <w:sz w:val="22"/>
          <w:vertAlign w:val="superscript"/>
        </w:rPr>
        <w:t>H</w:t>
      </w:r>
      <w:r>
        <w:rPr>
          <w:rFonts w:ascii="Tahoma" w:hAnsi="Tahoma" w:cs="Tahoma"/>
          <w:bCs/>
          <w:sz w:val="22"/>
          <w:vertAlign w:val="superscript"/>
        </w:rPr>
        <w:t>S</w:t>
      </w:r>
      <w:r w:rsidRPr="004642A0">
        <w:rPr>
          <w:rFonts w:ascii="Tahoma" w:hAnsi="Tahoma" w:cs="Tahoma"/>
          <w:bCs/>
          <w:sz w:val="22"/>
        </w:rPr>
        <w:t xml:space="preserve"> LO</w:t>
      </w:r>
      <w:r>
        <w:rPr>
          <w:rFonts w:ascii="Tahoma" w:hAnsi="Tahoma" w:cs="Tahoma"/>
          <w:bCs/>
          <w:sz w:val="22"/>
        </w:rPr>
        <w:t>8</w:t>
      </w:r>
      <w:r w:rsidRPr="004642A0">
        <w:rPr>
          <w:rFonts w:ascii="Tahoma" w:hAnsi="Tahoma" w:cs="Tahoma"/>
          <w:bCs/>
          <w:sz w:val="22"/>
        </w:rPr>
        <w:t xml:space="preserve"> </w:t>
      </w:r>
      <w:r w:rsidRPr="00CF1191">
        <w:rPr>
          <w:rFonts w:ascii="Tahoma" w:hAnsi="Tahoma" w:cs="Tahoma"/>
          <w:bCs/>
          <w:sz w:val="22"/>
        </w:rPr>
        <w:t>The clinical evaluation of the retinal nerve fibre layer and optic nerve head by slit lamp biomicroscopy, with evidenced-based knowledge of the range of normality of optic nerve head topography</w:t>
      </w:r>
      <w:r>
        <w:rPr>
          <w:rFonts w:ascii="Tahoma" w:hAnsi="Tahoma" w:cs="Tahoma"/>
          <w:bCs/>
          <w:sz w:val="22"/>
        </w:rPr>
        <w:t xml:space="preserve"> and the relevance of inter-observer and intra-observer error in the assessment process</w:t>
      </w:r>
      <w:r w:rsidRPr="00CF1191">
        <w:rPr>
          <w:rFonts w:ascii="Tahoma" w:hAnsi="Tahoma" w:cs="Tahoma"/>
          <w:bCs/>
          <w:sz w:val="22"/>
        </w:rPr>
        <w:t>.</w:t>
      </w:r>
      <w:r w:rsidRPr="00D60934">
        <w:rPr>
          <w:rFonts w:ascii="Arial" w:hAnsi="Arial" w:cs="Arial"/>
          <w:spacing w:val="3"/>
          <w:vertAlign w:val="superscript"/>
        </w:rPr>
        <w:t xml:space="preserve"> </w:t>
      </w:r>
      <w:r>
        <w:rPr>
          <w:rFonts w:ascii="Arial" w:hAnsi="Arial" w:cs="Arial"/>
          <w:spacing w:val="3"/>
          <w:vertAlign w:val="superscript"/>
        </w:rPr>
        <w:t xml:space="preserve"> </w:t>
      </w:r>
      <w:r>
        <w:rPr>
          <w:rFonts w:ascii="Tahoma" w:hAnsi="Tahoma" w:cs="Tahoma"/>
          <w:bCs/>
          <w:sz w:val="22"/>
        </w:rPr>
        <w:t>(Linked to GL</w:t>
      </w:r>
      <w:r>
        <w:rPr>
          <w:rFonts w:ascii="Tahoma" w:hAnsi="Tahoma" w:cs="Tahoma"/>
          <w:bCs/>
          <w:sz w:val="22"/>
          <w:vertAlign w:val="superscript"/>
        </w:rPr>
        <w:t>B</w:t>
      </w:r>
      <w:r>
        <w:rPr>
          <w:rFonts w:ascii="Tahoma" w:hAnsi="Tahoma" w:cs="Tahoma"/>
          <w:bCs/>
          <w:sz w:val="22"/>
        </w:rPr>
        <w:t xml:space="preserve"> LO5)</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LO9 </w:t>
      </w:r>
      <w:r w:rsidRPr="00CF1191">
        <w:rPr>
          <w:rFonts w:ascii="Tahoma" w:hAnsi="Tahoma" w:cs="Tahoma"/>
          <w:bCs/>
          <w:sz w:val="22"/>
        </w:rPr>
        <w:t xml:space="preserve">The appropriate selection and interpretation of </w:t>
      </w:r>
      <w:r>
        <w:rPr>
          <w:rFonts w:ascii="Tahoma" w:hAnsi="Tahoma" w:cs="Tahoma"/>
          <w:bCs/>
          <w:sz w:val="22"/>
        </w:rPr>
        <w:t>white on white perimetry</w:t>
      </w:r>
      <w:r w:rsidRPr="00CF1191">
        <w:rPr>
          <w:rFonts w:ascii="Tahoma" w:hAnsi="Tahoma" w:cs="Tahoma"/>
          <w:bCs/>
          <w:sz w:val="22"/>
        </w:rPr>
        <w:t xml:space="preserve">, in relation to reliability, sensitivity and reproducibility as well as interpretation of </w:t>
      </w:r>
      <w:r>
        <w:rPr>
          <w:rFonts w:ascii="Tahoma" w:hAnsi="Tahoma" w:cs="Tahoma"/>
          <w:bCs/>
          <w:sz w:val="22"/>
        </w:rPr>
        <w:t xml:space="preserve">minimum criteria for diagnosis and </w:t>
      </w:r>
      <w:r w:rsidRPr="00CF1191">
        <w:rPr>
          <w:rFonts w:ascii="Tahoma" w:hAnsi="Tahoma" w:cs="Tahoma"/>
          <w:bCs/>
          <w:sz w:val="22"/>
        </w:rPr>
        <w:t>VF progression analysis</w:t>
      </w:r>
      <w:r>
        <w:rPr>
          <w:rFonts w:ascii="Tahoma" w:hAnsi="Tahoma" w:cs="Tahoma"/>
          <w:bCs/>
          <w:sz w:val="22"/>
        </w:rPr>
        <w:t xml:space="preserve"> including knowledge of slow &amp; rapid progressors</w:t>
      </w:r>
      <w:r w:rsidRPr="00CF1191">
        <w:rPr>
          <w:rFonts w:ascii="Tahoma" w:hAnsi="Tahoma" w:cs="Tahoma"/>
          <w:bCs/>
          <w:sz w:val="22"/>
        </w:rPr>
        <w:t xml:space="preserve">. </w:t>
      </w:r>
      <w:r>
        <w:rPr>
          <w:rFonts w:ascii="Tahoma" w:hAnsi="Tahoma" w:cs="Tahoma"/>
          <w:bCs/>
          <w:sz w:val="22"/>
        </w:rPr>
        <w:t>Knowledge and application of appropriate perimetric algorithms and the relevance of each.  Knowledge of and interpretation of frequency doubling technology and its use in screening. Knowledge of software packages to assist in progression analysis. (Linked to GL</w:t>
      </w:r>
      <w:r>
        <w:rPr>
          <w:rFonts w:ascii="Tahoma" w:hAnsi="Tahoma" w:cs="Tahoma"/>
          <w:bCs/>
          <w:sz w:val="22"/>
          <w:vertAlign w:val="superscript"/>
        </w:rPr>
        <w:t>B</w:t>
      </w:r>
      <w:r>
        <w:rPr>
          <w:rFonts w:ascii="Tahoma" w:hAnsi="Tahoma" w:cs="Tahoma"/>
          <w:bCs/>
          <w:sz w:val="22"/>
        </w:rPr>
        <w:t xml:space="preserve"> LO6,7)</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LO10 Ability to construct and implement</w:t>
      </w:r>
      <w:r w:rsidRPr="00CF1191">
        <w:rPr>
          <w:rFonts w:ascii="Tahoma" w:hAnsi="Tahoma" w:cs="Tahoma"/>
          <w:bCs/>
          <w:sz w:val="22"/>
        </w:rPr>
        <w:t xml:space="preserve"> an individual management plan leading to a target IOP</w:t>
      </w:r>
      <w:r>
        <w:rPr>
          <w:rFonts w:ascii="Tahoma" w:hAnsi="Tahoma" w:cs="Tahoma"/>
          <w:bCs/>
          <w:sz w:val="22"/>
        </w:rPr>
        <w:t xml:space="preserve"> -  grading of severity of glaucoma, life expectancy and knowledge of ocular and systemic risk factors for progression – as well as ability to assess effectiveness of therapy.</w:t>
      </w:r>
    </w:p>
    <w:p w:rsidR="004B76ED" w:rsidRPr="00CF1191" w:rsidRDefault="004B76ED" w:rsidP="004B76ED">
      <w:pPr>
        <w:spacing w:line="360" w:lineRule="auto"/>
        <w:ind w:left="360" w:firstLine="360"/>
        <w:rPr>
          <w:rFonts w:ascii="Tahoma" w:hAnsi="Tahoma" w:cs="Tahoma"/>
          <w:bCs/>
          <w:sz w:val="22"/>
        </w:rPr>
      </w:pPr>
      <w:r>
        <w:rPr>
          <w:rFonts w:ascii="Tahoma" w:hAnsi="Tahoma" w:cs="Tahoma"/>
          <w:bCs/>
          <w:sz w:val="22"/>
        </w:rPr>
        <w:t>(Linked to GL</w:t>
      </w:r>
      <w:r>
        <w:rPr>
          <w:rFonts w:ascii="Tahoma" w:hAnsi="Tahoma" w:cs="Tahoma"/>
          <w:bCs/>
          <w:sz w:val="22"/>
          <w:vertAlign w:val="superscript"/>
        </w:rPr>
        <w:t>B</w:t>
      </w:r>
      <w:r>
        <w:rPr>
          <w:rFonts w:ascii="Tahoma" w:hAnsi="Tahoma" w:cs="Tahoma"/>
          <w:bCs/>
          <w:sz w:val="22"/>
        </w:rPr>
        <w:t xml:space="preserve"> LO7,12,13)</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LO11 </w:t>
      </w:r>
      <w:r w:rsidRPr="00CF1191">
        <w:rPr>
          <w:rFonts w:ascii="Tahoma" w:hAnsi="Tahoma" w:cs="Tahoma"/>
          <w:bCs/>
          <w:sz w:val="22"/>
        </w:rPr>
        <w:t>Pharmacolo</w:t>
      </w:r>
      <w:r>
        <w:rPr>
          <w:rFonts w:ascii="Tahoma" w:hAnsi="Tahoma" w:cs="Tahoma"/>
          <w:bCs/>
          <w:sz w:val="22"/>
        </w:rPr>
        <w:t xml:space="preserve">gical lowering of IOP, </w:t>
      </w:r>
      <w:r w:rsidRPr="00CF1191">
        <w:rPr>
          <w:rFonts w:ascii="Tahoma" w:hAnsi="Tahoma" w:cs="Tahoma"/>
          <w:bCs/>
          <w:sz w:val="22"/>
        </w:rPr>
        <w:t xml:space="preserve">the different categories of pharmacological therapy, </w:t>
      </w:r>
      <w:r>
        <w:rPr>
          <w:rFonts w:ascii="Tahoma" w:hAnsi="Tahoma" w:cs="Tahoma"/>
          <w:bCs/>
          <w:sz w:val="22"/>
        </w:rPr>
        <w:t xml:space="preserve">the efficacy of each category, </w:t>
      </w:r>
      <w:r w:rsidRPr="00CF1191">
        <w:rPr>
          <w:rFonts w:ascii="Tahoma" w:hAnsi="Tahoma" w:cs="Tahoma"/>
          <w:bCs/>
          <w:sz w:val="22"/>
        </w:rPr>
        <w:t xml:space="preserve">to advise patients knowledgeably of potential IOP lowering effect, as well as local and systemic side-effects. </w:t>
      </w:r>
      <w:r>
        <w:rPr>
          <w:rFonts w:ascii="Tahoma" w:hAnsi="Tahoma" w:cs="Tahoma"/>
          <w:bCs/>
          <w:sz w:val="22"/>
        </w:rPr>
        <w:t>(Linked to GL</w:t>
      </w:r>
      <w:r>
        <w:rPr>
          <w:rFonts w:ascii="Tahoma" w:hAnsi="Tahoma" w:cs="Tahoma"/>
          <w:bCs/>
          <w:sz w:val="22"/>
          <w:vertAlign w:val="superscript"/>
        </w:rPr>
        <w:t>B</w:t>
      </w:r>
      <w:r>
        <w:rPr>
          <w:rFonts w:ascii="Tahoma" w:hAnsi="Tahoma" w:cs="Tahoma"/>
          <w:bCs/>
          <w:sz w:val="22"/>
        </w:rPr>
        <w:t xml:space="preserve"> LO9, 10)</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3D4369" w:rsidRDefault="004B76ED" w:rsidP="004B76ED">
      <w:pPr>
        <w:numPr>
          <w:ilvl w:val="0"/>
          <w:numId w:val="10"/>
        </w:numPr>
        <w:spacing w:line="360" w:lineRule="auto"/>
        <w:rPr>
          <w:rFonts w:ascii="Tahoma" w:hAnsi="Tahoma" w:cs="Tahoma"/>
          <w:bCs/>
          <w:sz w:val="22"/>
        </w:rPr>
      </w:pPr>
      <w:r w:rsidRPr="003D4369">
        <w:rPr>
          <w:rFonts w:ascii="Tahoma" w:hAnsi="Tahoma" w:cs="Tahoma"/>
          <w:bCs/>
          <w:sz w:val="22"/>
        </w:rPr>
        <w:t>GL</w:t>
      </w:r>
      <w:r w:rsidRPr="003D4369">
        <w:rPr>
          <w:rFonts w:ascii="Tahoma" w:hAnsi="Tahoma" w:cs="Tahoma"/>
          <w:bCs/>
          <w:sz w:val="22"/>
          <w:vertAlign w:val="superscript"/>
        </w:rPr>
        <w:t>HS</w:t>
      </w:r>
      <w:r w:rsidRPr="003D4369">
        <w:rPr>
          <w:rFonts w:ascii="Tahoma" w:hAnsi="Tahoma" w:cs="Tahoma"/>
          <w:bCs/>
          <w:sz w:val="22"/>
        </w:rPr>
        <w:t xml:space="preserve"> LO12 Role of optic nerve head imaging devices especially OCT, correct interpretation and clinical application using an appropriate evidence base. (Linked to GL</w:t>
      </w:r>
      <w:r w:rsidRPr="003D4369">
        <w:rPr>
          <w:rFonts w:ascii="Tahoma" w:hAnsi="Tahoma" w:cs="Tahoma"/>
          <w:bCs/>
          <w:sz w:val="22"/>
          <w:vertAlign w:val="superscript"/>
        </w:rPr>
        <w:t>B</w:t>
      </w:r>
      <w:r w:rsidRPr="003D4369">
        <w:rPr>
          <w:rFonts w:ascii="Tahoma" w:hAnsi="Tahoma" w:cs="Tahoma"/>
          <w:bCs/>
          <w:sz w:val="22"/>
        </w:rPr>
        <w:t xml:space="preserve"> LO 18)</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LO13 </w:t>
      </w:r>
      <w:r w:rsidRPr="00CF1191">
        <w:rPr>
          <w:rFonts w:ascii="Tahoma" w:hAnsi="Tahoma" w:cs="Tahoma"/>
          <w:bCs/>
          <w:sz w:val="22"/>
        </w:rPr>
        <w:t xml:space="preserve">Laser trabeculoplasty </w:t>
      </w:r>
      <w:r>
        <w:rPr>
          <w:rFonts w:ascii="Tahoma" w:hAnsi="Tahoma" w:cs="Tahoma"/>
          <w:bCs/>
          <w:sz w:val="22"/>
        </w:rPr>
        <w:t xml:space="preserve">(ALT / SLT) </w:t>
      </w:r>
      <w:r w:rsidRPr="00CF1191">
        <w:rPr>
          <w:rFonts w:ascii="Tahoma" w:hAnsi="Tahoma" w:cs="Tahoma"/>
          <w:bCs/>
          <w:sz w:val="22"/>
        </w:rPr>
        <w:t>indications, contraindications</w:t>
      </w:r>
      <w:r>
        <w:rPr>
          <w:rFonts w:ascii="Tahoma" w:hAnsi="Tahoma" w:cs="Tahoma"/>
          <w:bCs/>
          <w:sz w:val="22"/>
        </w:rPr>
        <w:t xml:space="preserve">, </w:t>
      </w:r>
      <w:r w:rsidRPr="00CF1191">
        <w:rPr>
          <w:rFonts w:ascii="Tahoma" w:hAnsi="Tahoma" w:cs="Tahoma"/>
          <w:bCs/>
          <w:sz w:val="22"/>
        </w:rPr>
        <w:t xml:space="preserve">correct </w:t>
      </w:r>
      <w:r>
        <w:rPr>
          <w:rFonts w:ascii="Tahoma" w:hAnsi="Tahoma" w:cs="Tahoma"/>
          <w:bCs/>
          <w:sz w:val="22"/>
        </w:rPr>
        <w:t>technique, appropriate</w:t>
      </w:r>
      <w:r w:rsidRPr="00CF1191">
        <w:rPr>
          <w:rFonts w:ascii="Tahoma" w:hAnsi="Tahoma" w:cs="Tahoma"/>
          <w:bCs/>
          <w:sz w:val="22"/>
        </w:rPr>
        <w:t xml:space="preserve"> patient selection, efficacy and complications.</w:t>
      </w:r>
      <w:r w:rsidRPr="003D4369">
        <w:rPr>
          <w:rFonts w:ascii="Tahoma" w:hAnsi="Tahoma" w:cs="Tahoma"/>
          <w:bCs/>
          <w:sz w:val="22"/>
        </w:rPr>
        <w:t xml:space="preserve"> (Linked to GL</w:t>
      </w:r>
      <w:r w:rsidRPr="003D4369">
        <w:rPr>
          <w:rFonts w:ascii="Tahoma" w:hAnsi="Tahoma" w:cs="Tahoma"/>
          <w:bCs/>
          <w:sz w:val="22"/>
          <w:vertAlign w:val="superscript"/>
        </w:rPr>
        <w:t>B</w:t>
      </w:r>
      <w:r w:rsidRPr="003D4369">
        <w:rPr>
          <w:rFonts w:ascii="Tahoma" w:hAnsi="Tahoma" w:cs="Tahoma"/>
          <w:bCs/>
          <w:sz w:val="22"/>
        </w:rPr>
        <w:t xml:space="preserve"> LO 1</w:t>
      </w:r>
      <w:r>
        <w:rPr>
          <w:rFonts w:ascii="Tahoma" w:hAnsi="Tahoma" w:cs="Tahoma"/>
          <w:bCs/>
          <w:sz w:val="22"/>
        </w:rPr>
        <w:t>4</w:t>
      </w:r>
      <w:r w:rsidRPr="003D4369">
        <w:rPr>
          <w:rFonts w:ascii="Tahoma" w:hAnsi="Tahoma" w:cs="Tahoma"/>
          <w:bCs/>
          <w:sz w:val="22"/>
        </w:rPr>
        <w:t>)</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LO14 </w:t>
      </w:r>
      <w:r w:rsidRPr="00CF1191">
        <w:rPr>
          <w:rFonts w:ascii="Tahoma" w:hAnsi="Tahoma" w:cs="Tahoma"/>
          <w:bCs/>
          <w:sz w:val="22"/>
        </w:rPr>
        <w:t>Indications for trabeculectomy surgery.</w:t>
      </w:r>
      <w:r>
        <w:rPr>
          <w:rFonts w:ascii="Tahoma" w:hAnsi="Tahoma" w:cs="Tahoma"/>
          <w:bCs/>
          <w:sz w:val="22"/>
        </w:rPr>
        <w:t xml:space="preserve"> </w:t>
      </w:r>
      <w:r w:rsidRPr="003D4369">
        <w:rPr>
          <w:rFonts w:ascii="Tahoma" w:hAnsi="Tahoma" w:cs="Tahoma"/>
          <w:bCs/>
          <w:sz w:val="22"/>
        </w:rPr>
        <w:t>(Linked to GL</w:t>
      </w:r>
      <w:r w:rsidRPr="003D4369">
        <w:rPr>
          <w:rFonts w:ascii="Tahoma" w:hAnsi="Tahoma" w:cs="Tahoma"/>
          <w:bCs/>
          <w:sz w:val="22"/>
          <w:vertAlign w:val="superscript"/>
        </w:rPr>
        <w:t>B</w:t>
      </w:r>
      <w:r w:rsidRPr="003D4369">
        <w:rPr>
          <w:rFonts w:ascii="Tahoma" w:hAnsi="Tahoma" w:cs="Tahoma"/>
          <w:bCs/>
          <w:sz w:val="22"/>
        </w:rPr>
        <w:t xml:space="preserve"> LO 1</w:t>
      </w:r>
      <w:r>
        <w:rPr>
          <w:rFonts w:ascii="Tahoma" w:hAnsi="Tahoma" w:cs="Tahoma"/>
          <w:bCs/>
          <w:sz w:val="22"/>
        </w:rPr>
        <w:t>5</w:t>
      </w:r>
      <w:r w:rsidRPr="003D4369">
        <w:rPr>
          <w:rFonts w:ascii="Tahoma" w:hAnsi="Tahoma" w:cs="Tahoma"/>
          <w:bCs/>
          <w:sz w:val="22"/>
        </w:rPr>
        <w:t>)</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LO15 </w:t>
      </w:r>
      <w:r w:rsidRPr="00CF1191">
        <w:rPr>
          <w:rFonts w:ascii="Tahoma" w:hAnsi="Tahoma" w:cs="Tahoma"/>
          <w:bCs/>
          <w:sz w:val="22"/>
        </w:rPr>
        <w:t xml:space="preserve">Trabeculectomy, bleb management, adjunctive metabolites to modulate wound healing and laser suture lysis. </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LO16 </w:t>
      </w:r>
      <w:r w:rsidRPr="00CF1191">
        <w:rPr>
          <w:rFonts w:ascii="Tahoma" w:hAnsi="Tahoma" w:cs="Tahoma"/>
          <w:bCs/>
          <w:sz w:val="22"/>
        </w:rPr>
        <w:t>M</w:t>
      </w:r>
      <w:r>
        <w:rPr>
          <w:rFonts w:ascii="Tahoma" w:hAnsi="Tahoma" w:cs="Tahoma"/>
          <w:bCs/>
          <w:sz w:val="22"/>
        </w:rPr>
        <w:t>edical and surgical m</w:t>
      </w:r>
      <w:r w:rsidRPr="00CF1191">
        <w:rPr>
          <w:rFonts w:ascii="Tahoma" w:hAnsi="Tahoma" w:cs="Tahoma"/>
          <w:bCs/>
          <w:sz w:val="22"/>
        </w:rPr>
        <w:t xml:space="preserve">anagement of the complications of trabeculectomy, including hypotony, flat anterior chamber, leaking bleb, </w:t>
      </w:r>
      <w:r>
        <w:rPr>
          <w:rFonts w:ascii="Tahoma" w:hAnsi="Tahoma" w:cs="Tahoma"/>
          <w:bCs/>
          <w:sz w:val="22"/>
        </w:rPr>
        <w:t xml:space="preserve">blebitis, </w:t>
      </w:r>
      <w:r w:rsidRPr="00CF1191">
        <w:rPr>
          <w:rFonts w:ascii="Tahoma" w:hAnsi="Tahoma" w:cs="Tahoma"/>
          <w:bCs/>
          <w:sz w:val="22"/>
        </w:rPr>
        <w:t>ciliary body shut-down, malignant glaucoma, choroidal effusion and hypotony.</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LO17 </w:t>
      </w:r>
      <w:r w:rsidRPr="00CF1191">
        <w:rPr>
          <w:rFonts w:ascii="Tahoma" w:hAnsi="Tahoma" w:cs="Tahoma"/>
          <w:bCs/>
          <w:sz w:val="22"/>
        </w:rPr>
        <w:t xml:space="preserve">Management of glaucoma in the presence of cataract particularly in the setting of acute and chronic angle closure glaucoma, in the setting of </w:t>
      </w:r>
      <w:r>
        <w:rPr>
          <w:rFonts w:ascii="Tahoma" w:hAnsi="Tahoma" w:cs="Tahoma"/>
          <w:bCs/>
          <w:sz w:val="22"/>
        </w:rPr>
        <w:t xml:space="preserve">post-trabeculectomy, role of phaco-trabeculectomy vs trabeculectomy </w:t>
      </w:r>
      <w:r w:rsidRPr="00CF1191">
        <w:rPr>
          <w:rFonts w:ascii="Tahoma" w:hAnsi="Tahoma" w:cs="Tahoma"/>
          <w:bCs/>
          <w:sz w:val="22"/>
        </w:rPr>
        <w:t>and the role of cataract extraction as an appropriate independent IOP lowering procedure.</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LO18 </w:t>
      </w:r>
      <w:r w:rsidRPr="00CF1191">
        <w:rPr>
          <w:rFonts w:ascii="Tahoma" w:hAnsi="Tahoma" w:cs="Tahoma"/>
          <w:bCs/>
          <w:sz w:val="22"/>
        </w:rPr>
        <w:t>Cycloablation (including cyclodiode laser) for refractory glaucoma.</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4642A0" w:rsidRDefault="004B76ED" w:rsidP="004B76ED">
      <w:pPr>
        <w:pStyle w:val="normalgaramba"/>
        <w:numPr>
          <w:ilvl w:val="0"/>
          <w:numId w:val="10"/>
        </w:numPr>
      </w:pPr>
      <w:r w:rsidRPr="004642A0">
        <w:rPr>
          <w:rFonts w:ascii="Tahoma" w:hAnsi="Tahoma" w:cs="Tahoma"/>
          <w:bCs/>
          <w:sz w:val="22"/>
        </w:rPr>
        <w:t>GL</w:t>
      </w:r>
      <w:r w:rsidRPr="004642A0">
        <w:rPr>
          <w:rFonts w:ascii="Tahoma" w:hAnsi="Tahoma" w:cs="Tahoma"/>
          <w:bCs/>
          <w:sz w:val="22"/>
          <w:vertAlign w:val="superscript"/>
        </w:rPr>
        <w:t>HS</w:t>
      </w:r>
      <w:r w:rsidRPr="004642A0">
        <w:rPr>
          <w:rFonts w:ascii="Tahoma" w:hAnsi="Tahoma" w:cs="Tahoma"/>
          <w:bCs/>
          <w:sz w:val="22"/>
        </w:rPr>
        <w:t xml:space="preserve"> LO19 Diagnosis and Management of acute angle closure glaucoma, including medical and laser treatment and surgical treatment. </w:t>
      </w:r>
      <w:r>
        <w:rPr>
          <w:rFonts w:ascii="Tahoma" w:hAnsi="Tahoma" w:cs="Tahoma"/>
          <w:bCs/>
          <w:sz w:val="22"/>
        </w:rPr>
        <w:t>(Linked to GL</w:t>
      </w:r>
      <w:r>
        <w:rPr>
          <w:rFonts w:ascii="Tahoma" w:hAnsi="Tahoma" w:cs="Tahoma"/>
          <w:bCs/>
          <w:sz w:val="22"/>
          <w:vertAlign w:val="superscript"/>
        </w:rPr>
        <w:t>B</w:t>
      </w:r>
      <w:r>
        <w:rPr>
          <w:rFonts w:ascii="Tahoma" w:hAnsi="Tahoma" w:cs="Tahoma"/>
          <w:bCs/>
          <w:sz w:val="22"/>
        </w:rPr>
        <w:t xml:space="preserve"> LO14)</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LO20 To diagnosis and manage rubeotic glaucoma, know the urgency of intervention, the appropriate steps regarding PRP, anti-VEGF and timing of glaucoma surgery trabeculectomy / tube.</w:t>
      </w:r>
      <w:r w:rsidRPr="003A5432">
        <w:rPr>
          <w:rFonts w:ascii="Tahoma" w:hAnsi="Tahoma" w:cs="Tahoma"/>
          <w:bCs/>
          <w:sz w:val="22"/>
        </w:rPr>
        <w:t xml:space="preserve"> </w:t>
      </w:r>
      <w:r>
        <w:rPr>
          <w:rFonts w:ascii="Tahoma" w:hAnsi="Tahoma" w:cs="Tahoma"/>
          <w:bCs/>
          <w:sz w:val="22"/>
        </w:rPr>
        <w:t>(Linked to GL</w:t>
      </w:r>
      <w:r>
        <w:rPr>
          <w:rFonts w:ascii="Tahoma" w:hAnsi="Tahoma" w:cs="Tahoma"/>
          <w:bCs/>
          <w:sz w:val="22"/>
          <w:vertAlign w:val="superscript"/>
        </w:rPr>
        <w:t>B</w:t>
      </w:r>
      <w:r>
        <w:rPr>
          <w:rFonts w:ascii="Tahoma" w:hAnsi="Tahoma" w:cs="Tahoma"/>
          <w:bCs/>
          <w:sz w:val="22"/>
        </w:rPr>
        <w:t xml:space="preserve"> LO16)</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3A5432" w:rsidRDefault="004B76ED" w:rsidP="004B76ED">
      <w:pPr>
        <w:numPr>
          <w:ilvl w:val="0"/>
          <w:numId w:val="10"/>
        </w:numPr>
        <w:spacing w:line="360" w:lineRule="auto"/>
        <w:rPr>
          <w:rFonts w:ascii="Arial" w:hAnsi="Arial" w:cs="Arial"/>
        </w:rPr>
      </w:pPr>
      <w:r w:rsidRPr="004642A0">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sidRPr="004642A0">
        <w:rPr>
          <w:rFonts w:ascii="Tahoma" w:hAnsi="Tahoma" w:cs="Tahoma"/>
          <w:bCs/>
          <w:sz w:val="22"/>
        </w:rPr>
        <w:t xml:space="preserve"> LO2</w:t>
      </w:r>
      <w:r>
        <w:rPr>
          <w:rFonts w:ascii="Tahoma" w:hAnsi="Tahoma" w:cs="Tahoma"/>
          <w:bCs/>
          <w:sz w:val="22"/>
        </w:rPr>
        <w:t>1</w:t>
      </w:r>
      <w:r w:rsidRPr="004642A0">
        <w:rPr>
          <w:rFonts w:ascii="Tahoma" w:hAnsi="Tahoma" w:cs="Tahoma"/>
          <w:bCs/>
          <w:sz w:val="22"/>
        </w:rPr>
        <w:t xml:space="preserve"> To explain to patients and relatives the implications of a diagnosis of glaucoma in relation to prognosis, chronicity of disease and compliance with treatment.  Implications of </w:t>
      </w:r>
      <w:r>
        <w:rPr>
          <w:rFonts w:ascii="Tahoma" w:hAnsi="Tahoma" w:cs="Tahoma"/>
          <w:bCs/>
          <w:sz w:val="22"/>
        </w:rPr>
        <w:t xml:space="preserve">minimum </w:t>
      </w:r>
      <w:r w:rsidRPr="004642A0">
        <w:rPr>
          <w:rFonts w:ascii="Tahoma" w:hAnsi="Tahoma" w:cs="Tahoma"/>
          <w:bCs/>
          <w:sz w:val="22"/>
        </w:rPr>
        <w:t>Driving Criteria in relation to VA and VF</w:t>
      </w:r>
      <w:r>
        <w:rPr>
          <w:rFonts w:ascii="Tahoma" w:hAnsi="Tahoma" w:cs="Tahoma"/>
          <w:bCs/>
          <w:sz w:val="22"/>
        </w:rPr>
        <w:t>s</w:t>
      </w:r>
      <w:r w:rsidRPr="004642A0">
        <w:rPr>
          <w:rFonts w:ascii="Tahoma" w:hAnsi="Tahoma" w:cs="Tahoma"/>
          <w:bCs/>
          <w:sz w:val="22"/>
        </w:rPr>
        <w:t>.</w:t>
      </w:r>
      <w:r>
        <w:rPr>
          <w:rFonts w:ascii="Tahoma" w:hAnsi="Tahoma" w:cs="Tahoma"/>
          <w:bCs/>
          <w:sz w:val="22"/>
        </w:rPr>
        <w:t xml:space="preserve"> (Linked to GL</w:t>
      </w:r>
      <w:r>
        <w:rPr>
          <w:rFonts w:ascii="Tahoma" w:hAnsi="Tahoma" w:cs="Tahoma"/>
          <w:bCs/>
          <w:sz w:val="22"/>
          <w:vertAlign w:val="superscript"/>
        </w:rPr>
        <w:t>B</w:t>
      </w:r>
      <w:r>
        <w:rPr>
          <w:rFonts w:ascii="Tahoma" w:hAnsi="Tahoma" w:cs="Tahoma"/>
          <w:bCs/>
          <w:sz w:val="22"/>
        </w:rPr>
        <w:t xml:space="preserve"> LO11)</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LO22 Indications for the u</w:t>
      </w:r>
      <w:r w:rsidRPr="00CF1191">
        <w:rPr>
          <w:rFonts w:ascii="Tahoma" w:hAnsi="Tahoma" w:cs="Tahoma"/>
          <w:bCs/>
          <w:sz w:val="22"/>
        </w:rPr>
        <w:t xml:space="preserve">se of </w:t>
      </w:r>
      <w:r>
        <w:rPr>
          <w:rFonts w:ascii="Tahoma" w:hAnsi="Tahoma" w:cs="Tahoma"/>
          <w:bCs/>
          <w:sz w:val="22"/>
        </w:rPr>
        <w:t xml:space="preserve">MIGs, </w:t>
      </w:r>
      <w:r w:rsidRPr="00CF1191">
        <w:rPr>
          <w:rFonts w:ascii="Tahoma" w:hAnsi="Tahoma" w:cs="Tahoma"/>
          <w:bCs/>
          <w:sz w:val="22"/>
        </w:rPr>
        <w:t xml:space="preserve">drainage tubes/stents </w:t>
      </w:r>
      <w:r>
        <w:rPr>
          <w:rFonts w:ascii="Tahoma" w:hAnsi="Tahoma" w:cs="Tahoma"/>
          <w:bCs/>
          <w:sz w:val="22"/>
        </w:rPr>
        <w:t>and n</w:t>
      </w:r>
      <w:r w:rsidRPr="00CF1191">
        <w:rPr>
          <w:rFonts w:ascii="Tahoma" w:hAnsi="Tahoma" w:cs="Tahoma"/>
          <w:bCs/>
          <w:sz w:val="22"/>
        </w:rPr>
        <w:t>on-penetrating glaucoma surgery in complex glaucoma surgery.</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Pr="00CF1191"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LO23 Knowledge and clinical diagnosis of o</w:t>
      </w:r>
      <w:r w:rsidRPr="00CF1191">
        <w:rPr>
          <w:rFonts w:ascii="Tahoma" w:hAnsi="Tahoma" w:cs="Tahoma"/>
          <w:bCs/>
          <w:sz w:val="22"/>
        </w:rPr>
        <w:t xml:space="preserve">ther secondary glaucomas including phacolytic, erythroclastic, </w:t>
      </w:r>
      <w:r>
        <w:rPr>
          <w:rFonts w:ascii="Tahoma" w:hAnsi="Tahoma" w:cs="Tahoma"/>
          <w:bCs/>
          <w:sz w:val="22"/>
        </w:rPr>
        <w:t>&amp;</w:t>
      </w:r>
      <w:r w:rsidRPr="00CF1191">
        <w:rPr>
          <w:rFonts w:ascii="Tahoma" w:hAnsi="Tahoma" w:cs="Tahoma"/>
          <w:bCs/>
          <w:sz w:val="22"/>
        </w:rPr>
        <w:t xml:space="preserve"> silicone-oil glaucomas, Posner Schlossman syndrome, </w:t>
      </w:r>
      <w:r>
        <w:rPr>
          <w:rFonts w:ascii="Tahoma" w:hAnsi="Tahoma" w:cs="Tahoma"/>
          <w:bCs/>
          <w:sz w:val="22"/>
        </w:rPr>
        <w:t>a</w:t>
      </w:r>
      <w:r w:rsidRPr="00CF1191">
        <w:rPr>
          <w:rFonts w:ascii="Tahoma" w:hAnsi="Tahoma" w:cs="Tahoma"/>
          <w:bCs/>
          <w:sz w:val="22"/>
        </w:rPr>
        <w:t>nterior segment dysgenesis, ICE</w:t>
      </w:r>
      <w:r>
        <w:rPr>
          <w:rFonts w:ascii="Tahoma" w:hAnsi="Tahoma" w:cs="Tahoma"/>
          <w:bCs/>
          <w:sz w:val="22"/>
        </w:rPr>
        <w:t xml:space="preserve">, </w:t>
      </w:r>
      <w:r w:rsidRPr="00CF1191">
        <w:rPr>
          <w:rFonts w:ascii="Tahoma" w:hAnsi="Tahoma" w:cs="Tahoma"/>
          <w:bCs/>
          <w:sz w:val="22"/>
        </w:rPr>
        <w:t>chronic closed angle glaucoma and malignant glaucoma.</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4B76ED" w:rsidRDefault="004B76ED" w:rsidP="004B76ED">
      <w:pPr>
        <w:numPr>
          <w:ilvl w:val="0"/>
          <w:numId w:val="10"/>
        </w:numPr>
        <w:spacing w:line="360" w:lineRule="auto"/>
        <w:rPr>
          <w:rFonts w:ascii="Tahoma" w:hAnsi="Tahoma" w:cs="Tahoma"/>
          <w:bCs/>
          <w:sz w:val="22"/>
        </w:rPr>
      </w:pPr>
      <w:r>
        <w:rPr>
          <w:rFonts w:ascii="Tahoma" w:hAnsi="Tahoma" w:cs="Tahoma"/>
          <w:bCs/>
          <w:sz w:val="22"/>
        </w:rPr>
        <w:t>GL</w:t>
      </w:r>
      <w:r w:rsidRPr="004642A0">
        <w:rPr>
          <w:rFonts w:ascii="Tahoma" w:hAnsi="Tahoma" w:cs="Tahoma"/>
          <w:bCs/>
          <w:sz w:val="22"/>
          <w:vertAlign w:val="superscript"/>
        </w:rPr>
        <w:t>H</w:t>
      </w:r>
      <w:r>
        <w:rPr>
          <w:rFonts w:ascii="Tahoma" w:hAnsi="Tahoma" w:cs="Tahoma"/>
          <w:bCs/>
          <w:sz w:val="22"/>
          <w:vertAlign w:val="superscript"/>
        </w:rPr>
        <w:t>S</w:t>
      </w:r>
      <w:r>
        <w:rPr>
          <w:rFonts w:ascii="Tahoma" w:hAnsi="Tahoma" w:cs="Tahoma"/>
          <w:bCs/>
          <w:sz w:val="22"/>
        </w:rPr>
        <w:t xml:space="preserve"> LO24 Diagnosis and </w:t>
      </w:r>
      <w:r w:rsidRPr="00CF1191">
        <w:rPr>
          <w:rFonts w:ascii="Tahoma" w:hAnsi="Tahoma" w:cs="Tahoma"/>
          <w:bCs/>
          <w:sz w:val="22"/>
        </w:rPr>
        <w:t>Management of malignant glaucoma</w:t>
      </w:r>
      <w:r>
        <w:rPr>
          <w:rFonts w:ascii="Tahoma" w:hAnsi="Tahoma" w:cs="Tahoma"/>
          <w:bCs/>
          <w:sz w:val="22"/>
        </w:rPr>
        <w:t>.</w:t>
      </w:r>
    </w:p>
    <w:p w:rsidR="004B76ED" w:rsidRPr="006C24AE" w:rsidRDefault="004B76ED" w:rsidP="004B76ED">
      <w:pPr>
        <w:pStyle w:val="ListParagraph"/>
        <w:spacing w:line="360" w:lineRule="auto"/>
        <w:rPr>
          <w:rFonts w:ascii="Tahoma" w:hAnsi="Tahoma" w:cs="Tahoma"/>
          <w:bCs/>
          <w:sz w:val="22"/>
        </w:rPr>
      </w:pPr>
      <w:r w:rsidRPr="006C24AE">
        <w:rPr>
          <w:rFonts w:ascii="Tahoma" w:hAnsi="Tahoma" w:cs="Tahoma"/>
          <w:bCs/>
          <w:sz w:val="22"/>
        </w:rPr>
        <w:t xml:space="preserve">Assessed:  Yes  </w:t>
      </w:r>
      <w:r w:rsidRPr="006C24AE">
        <w:rPr>
          <w:rFonts w:ascii="Tahoma" w:hAnsi="Tahoma" w:cs="Tahoma"/>
          <w:bCs/>
          <w:sz w:val="22"/>
        </w:rPr>
        <w:tab/>
        <w:t xml:space="preserve">No  </w:t>
      </w:r>
      <w:r w:rsidRPr="006C24AE">
        <w:rPr>
          <w:rFonts w:ascii="Tahoma" w:hAnsi="Tahoma" w:cs="Tahoma"/>
          <w:bCs/>
          <w:sz w:val="22"/>
        </w:rPr>
        <w:tab/>
      </w:r>
      <w:r w:rsidRPr="006C24AE">
        <w:rPr>
          <w:rFonts w:ascii="Tahoma" w:hAnsi="Tahoma" w:cs="Tahoma"/>
          <w:bCs/>
          <w:sz w:val="22"/>
        </w:rPr>
        <w:tab/>
        <w:t xml:space="preserve">Level of competence 1  2  3  4  </w:t>
      </w:r>
    </w:p>
    <w:p w:rsidR="00B46473" w:rsidRDefault="00B46473" w:rsidP="00B46473">
      <w:pPr>
        <w:rPr>
          <w:rFonts w:ascii="Tahoma" w:hAnsi="Tahoma" w:cs="Tahoma"/>
          <w:sz w:val="22"/>
        </w:rPr>
      </w:pPr>
    </w:p>
    <w:p w:rsidR="00B46473" w:rsidRPr="00CF1191" w:rsidRDefault="00B46473" w:rsidP="00B46473">
      <w:pPr>
        <w:rPr>
          <w:rFonts w:ascii="Tahoma" w:hAnsi="Tahoma" w:cs="Tahoma"/>
          <w:sz w:val="22"/>
        </w:rPr>
      </w:pPr>
      <w:r w:rsidRPr="00CF1191">
        <w:rPr>
          <w:rFonts w:ascii="Tahoma" w:hAnsi="Tahoma" w:cs="Tahoma"/>
          <w:sz w:val="22"/>
        </w:rPr>
        <w:t xml:space="preserve">Please state level of </w:t>
      </w:r>
      <w:r w:rsidRPr="00157550">
        <w:rPr>
          <w:rFonts w:ascii="Tahoma" w:hAnsi="Tahoma" w:cs="Tahoma"/>
          <w:b/>
          <w:sz w:val="22"/>
        </w:rPr>
        <w:t>overall competence</w:t>
      </w:r>
      <w:r w:rsidRPr="00CF1191">
        <w:rPr>
          <w:rFonts w:ascii="Tahoma" w:hAnsi="Tahoma" w:cs="Tahoma"/>
          <w:sz w:val="22"/>
        </w:rPr>
        <w:t xml:space="preserve"> in this subspecialty:</w:t>
      </w:r>
      <w:r>
        <w:rPr>
          <w:rFonts w:ascii="Tahoma" w:hAnsi="Tahoma" w:cs="Tahoma"/>
          <w:sz w:val="22"/>
        </w:rPr>
        <w:t xml:space="preserve">  </w:t>
      </w:r>
      <w:r w:rsidRPr="009C6F25">
        <w:rPr>
          <w:rFonts w:ascii="Tahoma" w:hAnsi="Tahoma" w:cs="Tahoma"/>
          <w:b/>
          <w:bCs/>
          <w:sz w:val="22"/>
        </w:rPr>
        <w:t>Level of competence 1  2  3  4</w:t>
      </w:r>
      <w:r w:rsidRPr="00507AA5">
        <w:rPr>
          <w:rFonts w:ascii="Tahoma" w:hAnsi="Tahoma" w:cs="Tahoma"/>
          <w:bCs/>
          <w:sz w:val="22"/>
        </w:rPr>
        <w:t xml:space="preserve"> </w:t>
      </w:r>
    </w:p>
    <w:p w:rsidR="00B46473" w:rsidRPr="00CF1191" w:rsidRDefault="00B46473" w:rsidP="00B46473">
      <w:pPr>
        <w:rPr>
          <w:rFonts w:ascii="Tahoma" w:hAnsi="Tahoma" w:cs="Tahoma"/>
          <w:sz w:val="22"/>
        </w:rPr>
      </w:pPr>
    </w:p>
    <w:p w:rsidR="00B46473" w:rsidRPr="00CF1191" w:rsidRDefault="00B46473" w:rsidP="00B46473">
      <w:pPr>
        <w:rPr>
          <w:rFonts w:ascii="Tahoma" w:hAnsi="Tahoma" w:cs="Tahoma"/>
          <w:sz w:val="22"/>
        </w:rPr>
      </w:pPr>
      <w:r w:rsidRPr="00CF1191">
        <w:rPr>
          <w:rFonts w:ascii="Tahoma" w:hAnsi="Tahoma" w:cs="Tahoma"/>
          <w:sz w:val="22"/>
        </w:rPr>
        <w:t>Consultant Trainer</w:t>
      </w:r>
      <w:r>
        <w:rPr>
          <w:rFonts w:ascii="Tahoma" w:hAnsi="Tahoma" w:cs="Tahoma"/>
          <w:sz w:val="22"/>
        </w:rPr>
        <w:t xml:space="preserve">: ____________________                              </w:t>
      </w:r>
      <w:r w:rsidRPr="00CF1191">
        <w:rPr>
          <w:rFonts w:ascii="Tahoma" w:hAnsi="Tahoma" w:cs="Tahoma"/>
          <w:sz w:val="22"/>
        </w:rPr>
        <w:t>Date: ______________</w:t>
      </w:r>
    </w:p>
    <w:p w:rsidR="00B46473" w:rsidRPr="00CF1191" w:rsidRDefault="00B46473" w:rsidP="00B46473">
      <w:pPr>
        <w:rPr>
          <w:rFonts w:ascii="Tahoma" w:hAnsi="Tahoma" w:cs="Tahoma"/>
          <w:sz w:val="22"/>
        </w:rPr>
      </w:pPr>
    </w:p>
    <w:p w:rsidR="00B46473" w:rsidRPr="00CF1191" w:rsidRDefault="00B46473" w:rsidP="00B46473">
      <w:pPr>
        <w:rPr>
          <w:rFonts w:ascii="Tahoma" w:hAnsi="Tahoma" w:cs="Tahoma"/>
          <w:sz w:val="22"/>
        </w:rPr>
      </w:pPr>
    </w:p>
    <w:p w:rsidR="00B46473" w:rsidRPr="00CF1191" w:rsidRDefault="00B46473" w:rsidP="00B46473">
      <w:pPr>
        <w:rPr>
          <w:rFonts w:ascii="Tahoma" w:hAnsi="Tahoma" w:cs="Tahoma"/>
          <w:sz w:val="22"/>
        </w:rPr>
      </w:pPr>
      <w:r w:rsidRPr="00CF1191">
        <w:rPr>
          <w:rFonts w:ascii="Tahoma" w:hAnsi="Tahoma" w:cs="Tahoma"/>
          <w:sz w:val="22"/>
        </w:rPr>
        <w:t>Please highlight areas for further education and training:    ___________________________</w:t>
      </w:r>
    </w:p>
    <w:p w:rsidR="00B46473" w:rsidRPr="00CF1191" w:rsidRDefault="00B46473" w:rsidP="00B46473">
      <w:pPr>
        <w:rPr>
          <w:rFonts w:ascii="Tahoma" w:hAnsi="Tahoma" w:cs="Tahoma"/>
          <w:sz w:val="22"/>
        </w:rPr>
      </w:pPr>
    </w:p>
    <w:p w:rsidR="00B46473" w:rsidRPr="00CF1191" w:rsidRDefault="00B46473" w:rsidP="00B46473">
      <w:r w:rsidRPr="00CF1191">
        <w:rPr>
          <w:rFonts w:ascii="Tahoma" w:hAnsi="Tahoma" w:cs="Tahoma"/>
          <w:sz w:val="22"/>
        </w:rPr>
        <w:t>____________________________________________________________________________</w:t>
      </w:r>
    </w:p>
    <w:p w:rsidR="00B46473" w:rsidRDefault="00B46473" w:rsidP="00B46473">
      <w:pPr>
        <w:rPr>
          <w:rFonts w:ascii="Tahoma" w:hAnsi="Tahoma" w:cs="Tahoma"/>
          <w:b/>
          <w:sz w:val="22"/>
        </w:rPr>
      </w:pPr>
    </w:p>
    <w:p w:rsidR="00B46473" w:rsidRDefault="00B46473" w:rsidP="00B46473">
      <w:pPr>
        <w:rPr>
          <w:rFonts w:ascii="Tahoma" w:hAnsi="Tahoma" w:cs="Tahoma"/>
          <w:b/>
          <w:sz w:val="22"/>
        </w:rPr>
      </w:pPr>
    </w:p>
    <w:p w:rsidR="00B46473" w:rsidRDefault="004B76ED" w:rsidP="00B46473">
      <w:pPr>
        <w:rPr>
          <w:rFonts w:ascii="Tahoma" w:hAnsi="Tahoma" w:cs="Tahoma"/>
          <w:sz w:val="22"/>
        </w:rPr>
      </w:pPr>
      <w:r>
        <w:rPr>
          <w:rFonts w:ascii="Tahoma" w:hAnsi="Tahoma" w:cs="Tahoma"/>
          <w:b/>
          <w:sz w:val="22"/>
        </w:rPr>
        <w:t>GLAUCOMA</w:t>
      </w:r>
      <w:r w:rsidR="00B46473">
        <w:rPr>
          <w:rFonts w:ascii="Tahoma" w:hAnsi="Tahoma" w:cs="Tahoma"/>
          <w:b/>
          <w:sz w:val="22"/>
        </w:rPr>
        <w:t xml:space="preserve"> LOGBOOK </w:t>
      </w:r>
      <w:r w:rsidR="00B46473" w:rsidRPr="009307CA">
        <w:rPr>
          <w:rFonts w:ascii="Tahoma" w:hAnsi="Tahoma" w:cs="Tahoma"/>
          <w:sz w:val="22"/>
        </w:rPr>
        <w:t xml:space="preserve">(must be completed before </w:t>
      </w:r>
      <w:r w:rsidR="00B46473">
        <w:rPr>
          <w:rFonts w:ascii="Tahoma" w:hAnsi="Tahoma" w:cs="Tahoma"/>
          <w:sz w:val="22"/>
        </w:rPr>
        <w:t xml:space="preserve">form </w:t>
      </w:r>
      <w:r w:rsidR="00B46473" w:rsidRPr="009307CA">
        <w:rPr>
          <w:rFonts w:ascii="Tahoma" w:hAnsi="Tahoma" w:cs="Tahoma"/>
          <w:sz w:val="22"/>
        </w:rPr>
        <w:t>submitted to Consultant Trainer)</w:t>
      </w:r>
    </w:p>
    <w:p w:rsidR="004B76ED" w:rsidRDefault="004B76ED" w:rsidP="00DC6424">
      <w:pPr>
        <w:pStyle w:val="Normal1"/>
      </w:pPr>
    </w:p>
    <w:p w:rsidR="004B76ED" w:rsidRDefault="004B76ED" w:rsidP="004B76ED">
      <w:r>
        <w:t>GLAUCOMA SURGERY</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953"/>
        <w:gridCol w:w="938"/>
        <w:gridCol w:w="938"/>
        <w:gridCol w:w="938"/>
        <w:gridCol w:w="938"/>
        <w:gridCol w:w="936"/>
      </w:tblGrid>
      <w:tr w:rsidR="004B76ED" w:rsidTr="00E80716">
        <w:tc>
          <w:tcPr>
            <w:tcW w:w="2029" w:type="pct"/>
            <w:vAlign w:val="center"/>
          </w:tcPr>
          <w:p w:rsidR="004B76ED" w:rsidRDefault="004B76ED" w:rsidP="00E80716">
            <w:pPr>
              <w:rPr>
                <w:rFonts w:cs="Arial"/>
              </w:rPr>
            </w:pPr>
            <w:r>
              <w:rPr>
                <w:rFonts w:cs="Arial"/>
              </w:rPr>
              <w:t>Trabeculectomy</w:t>
            </w:r>
          </w:p>
        </w:tc>
        <w:tc>
          <w:tcPr>
            <w:tcW w:w="502" w:type="pct"/>
          </w:tcPr>
          <w:p w:rsidR="004B76ED" w:rsidRDefault="004B76ED" w:rsidP="00E80716">
            <w:r>
              <w:t xml:space="preserve">P = </w:t>
            </w:r>
          </w:p>
          <w:p w:rsidR="004B76ED" w:rsidRDefault="004B76ED" w:rsidP="00E80716">
            <w:r>
              <w:t>S =</w:t>
            </w:r>
          </w:p>
          <w:p w:rsidR="004B76ED" w:rsidRPr="001003B2" w:rsidRDefault="004B76ED" w:rsidP="00E80716">
            <w:r>
              <w:t>A =</w:t>
            </w: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3" w:type="pct"/>
          </w:tcPr>
          <w:p w:rsidR="004B76ED" w:rsidRDefault="004B76ED" w:rsidP="00E80716">
            <w:pPr>
              <w:pStyle w:val="Heading6"/>
              <w:ind w:right="8"/>
              <w:rPr>
                <w:rFonts w:cs="Arial"/>
              </w:rPr>
            </w:pPr>
          </w:p>
        </w:tc>
      </w:tr>
      <w:tr w:rsidR="004B76ED" w:rsidTr="00E80716">
        <w:tc>
          <w:tcPr>
            <w:tcW w:w="2029" w:type="pct"/>
            <w:vAlign w:val="center"/>
          </w:tcPr>
          <w:p w:rsidR="004B76ED" w:rsidRDefault="004B76ED" w:rsidP="00E80716">
            <w:pPr>
              <w:rPr>
                <w:rFonts w:cs="Arial"/>
              </w:rPr>
            </w:pPr>
            <w:r>
              <w:rPr>
                <w:rFonts w:cs="Arial"/>
              </w:rPr>
              <w:t xml:space="preserve">MIGS (iStent / XEN) </w:t>
            </w:r>
          </w:p>
        </w:tc>
        <w:tc>
          <w:tcPr>
            <w:tcW w:w="502" w:type="pct"/>
          </w:tcPr>
          <w:p w:rsidR="004B76ED" w:rsidRDefault="004B76ED" w:rsidP="004B76ED">
            <w:r>
              <w:t xml:space="preserve">P = </w:t>
            </w:r>
          </w:p>
          <w:p w:rsidR="004B76ED" w:rsidRDefault="004B76ED" w:rsidP="004B76ED">
            <w:r>
              <w:t xml:space="preserve">S = </w:t>
            </w:r>
          </w:p>
          <w:p w:rsidR="004B76ED" w:rsidRDefault="004B76ED" w:rsidP="004B76ED">
            <w:r>
              <w:t>A =</w:t>
            </w: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3" w:type="pct"/>
          </w:tcPr>
          <w:p w:rsidR="004B76ED" w:rsidRDefault="004B76ED" w:rsidP="00E80716">
            <w:pPr>
              <w:pStyle w:val="Heading6"/>
              <w:ind w:right="8"/>
              <w:rPr>
                <w:rFonts w:cs="Arial"/>
              </w:rPr>
            </w:pPr>
          </w:p>
        </w:tc>
      </w:tr>
      <w:tr w:rsidR="004B76ED" w:rsidTr="00E80716">
        <w:tc>
          <w:tcPr>
            <w:tcW w:w="2029" w:type="pct"/>
            <w:vAlign w:val="center"/>
          </w:tcPr>
          <w:p w:rsidR="004B76ED" w:rsidRDefault="004B76ED" w:rsidP="00E80716">
            <w:pPr>
              <w:rPr>
                <w:rFonts w:cs="Arial"/>
              </w:rPr>
            </w:pPr>
            <w:r>
              <w:rPr>
                <w:rFonts w:cs="Arial"/>
              </w:rPr>
              <w:t>Tube (Ahmed / Molteno etc)</w:t>
            </w:r>
          </w:p>
        </w:tc>
        <w:tc>
          <w:tcPr>
            <w:tcW w:w="502" w:type="pct"/>
          </w:tcPr>
          <w:p w:rsidR="004B76ED" w:rsidRDefault="004B76ED" w:rsidP="00E80716">
            <w:r>
              <w:t xml:space="preserve">P = </w:t>
            </w:r>
          </w:p>
          <w:p w:rsidR="004B76ED" w:rsidRDefault="004B76ED" w:rsidP="00E80716">
            <w:r>
              <w:t xml:space="preserve">S = </w:t>
            </w:r>
          </w:p>
          <w:p w:rsidR="004B76ED" w:rsidRPr="001003B2" w:rsidRDefault="004B76ED" w:rsidP="00E80716">
            <w:r>
              <w:t>A =</w:t>
            </w: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3" w:type="pct"/>
          </w:tcPr>
          <w:p w:rsidR="004B76ED" w:rsidRDefault="004B76ED" w:rsidP="00E80716">
            <w:pPr>
              <w:pStyle w:val="Heading6"/>
              <w:ind w:right="8"/>
              <w:rPr>
                <w:rFonts w:cs="Arial"/>
              </w:rPr>
            </w:pPr>
          </w:p>
        </w:tc>
      </w:tr>
      <w:tr w:rsidR="004B76ED" w:rsidTr="00E80716">
        <w:tc>
          <w:tcPr>
            <w:tcW w:w="2029" w:type="pct"/>
            <w:vAlign w:val="center"/>
          </w:tcPr>
          <w:p w:rsidR="004B76ED" w:rsidRDefault="004B76ED" w:rsidP="00E80716">
            <w:pPr>
              <w:rPr>
                <w:rFonts w:cs="Arial"/>
              </w:rPr>
            </w:pPr>
            <w:r>
              <w:rPr>
                <w:rFonts w:cs="Arial"/>
              </w:rPr>
              <w:t>Combined Phaco/trabeculectomy</w:t>
            </w:r>
          </w:p>
        </w:tc>
        <w:tc>
          <w:tcPr>
            <w:tcW w:w="502" w:type="pct"/>
          </w:tcPr>
          <w:p w:rsidR="004B76ED" w:rsidRDefault="004B76ED" w:rsidP="00E80716">
            <w:r>
              <w:t xml:space="preserve">P = </w:t>
            </w:r>
          </w:p>
          <w:p w:rsidR="004B76ED" w:rsidRDefault="004B76ED" w:rsidP="00E80716">
            <w:r>
              <w:t xml:space="preserve">S = </w:t>
            </w:r>
          </w:p>
          <w:p w:rsidR="004B76ED" w:rsidRPr="001003B2" w:rsidRDefault="004B76ED" w:rsidP="00E80716">
            <w:r>
              <w:t>A =</w:t>
            </w: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3" w:type="pct"/>
          </w:tcPr>
          <w:p w:rsidR="004B76ED" w:rsidRDefault="004B76ED" w:rsidP="00E80716">
            <w:pPr>
              <w:pStyle w:val="Heading6"/>
              <w:ind w:right="8"/>
              <w:rPr>
                <w:rFonts w:cs="Arial"/>
              </w:rPr>
            </w:pPr>
          </w:p>
        </w:tc>
      </w:tr>
      <w:tr w:rsidR="004B76ED" w:rsidTr="00E80716">
        <w:tc>
          <w:tcPr>
            <w:tcW w:w="2029" w:type="pct"/>
            <w:vAlign w:val="center"/>
          </w:tcPr>
          <w:p w:rsidR="004B76ED" w:rsidRDefault="004B76ED" w:rsidP="00E80716">
            <w:pPr>
              <w:rPr>
                <w:rFonts w:cs="Arial"/>
              </w:rPr>
            </w:pPr>
            <w:r>
              <w:rPr>
                <w:rFonts w:cs="Arial"/>
              </w:rPr>
              <w:t>Phaco in AACG setting</w:t>
            </w:r>
          </w:p>
        </w:tc>
        <w:tc>
          <w:tcPr>
            <w:tcW w:w="502" w:type="pct"/>
          </w:tcPr>
          <w:p w:rsidR="004B76ED" w:rsidRDefault="004B76ED" w:rsidP="00E80716">
            <w:r>
              <w:t xml:space="preserve">P = </w:t>
            </w:r>
          </w:p>
          <w:p w:rsidR="004B76ED" w:rsidRDefault="004B76ED" w:rsidP="00E80716">
            <w:r>
              <w:t xml:space="preserve">S = </w:t>
            </w:r>
          </w:p>
          <w:p w:rsidR="004B76ED" w:rsidRPr="001003B2" w:rsidRDefault="004B76ED" w:rsidP="00E80716">
            <w:r>
              <w:t>A =</w:t>
            </w: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3" w:type="pct"/>
          </w:tcPr>
          <w:p w:rsidR="004B76ED" w:rsidRDefault="004B76ED" w:rsidP="00E80716">
            <w:pPr>
              <w:pStyle w:val="Heading6"/>
              <w:ind w:right="8"/>
              <w:rPr>
                <w:rFonts w:cs="Arial"/>
              </w:rPr>
            </w:pPr>
          </w:p>
        </w:tc>
      </w:tr>
      <w:tr w:rsidR="004B76ED" w:rsidTr="00E80716">
        <w:tc>
          <w:tcPr>
            <w:tcW w:w="2029" w:type="pct"/>
            <w:vAlign w:val="center"/>
          </w:tcPr>
          <w:p w:rsidR="004B76ED" w:rsidRDefault="004B76ED" w:rsidP="00E80716">
            <w:pPr>
              <w:rPr>
                <w:rFonts w:cs="Arial"/>
              </w:rPr>
            </w:pPr>
            <w:r>
              <w:rPr>
                <w:rFonts w:cs="Arial"/>
              </w:rPr>
              <w:t>Bleb Needling</w:t>
            </w:r>
          </w:p>
        </w:tc>
        <w:tc>
          <w:tcPr>
            <w:tcW w:w="502" w:type="pct"/>
          </w:tcPr>
          <w:p w:rsidR="004B76ED" w:rsidRDefault="004B76ED" w:rsidP="00E80716">
            <w:r>
              <w:t xml:space="preserve">P = </w:t>
            </w:r>
          </w:p>
          <w:p w:rsidR="004B76ED" w:rsidRDefault="004B76ED" w:rsidP="00E80716">
            <w:r>
              <w:t xml:space="preserve">S = </w:t>
            </w:r>
          </w:p>
          <w:p w:rsidR="004B76ED" w:rsidRPr="001003B2" w:rsidRDefault="004B76ED" w:rsidP="00E80716">
            <w:r>
              <w:t>A =</w:t>
            </w: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3" w:type="pct"/>
          </w:tcPr>
          <w:p w:rsidR="004B76ED" w:rsidRDefault="004B76ED" w:rsidP="00E80716">
            <w:pPr>
              <w:pStyle w:val="Heading6"/>
              <w:ind w:right="8"/>
              <w:rPr>
                <w:rFonts w:cs="Arial"/>
              </w:rPr>
            </w:pPr>
          </w:p>
        </w:tc>
      </w:tr>
      <w:tr w:rsidR="004B76ED" w:rsidTr="00E80716">
        <w:tc>
          <w:tcPr>
            <w:tcW w:w="2029" w:type="pct"/>
            <w:vAlign w:val="center"/>
          </w:tcPr>
          <w:p w:rsidR="004B76ED" w:rsidRDefault="004B76ED" w:rsidP="00E80716">
            <w:pPr>
              <w:rPr>
                <w:rFonts w:cs="Arial"/>
              </w:rPr>
            </w:pPr>
            <w:r>
              <w:rPr>
                <w:rFonts w:cs="Arial"/>
              </w:rPr>
              <w:t>Cyclocryotherapy</w:t>
            </w:r>
          </w:p>
        </w:tc>
        <w:tc>
          <w:tcPr>
            <w:tcW w:w="502" w:type="pct"/>
          </w:tcPr>
          <w:p w:rsidR="004B76ED" w:rsidRDefault="004B76ED" w:rsidP="00E80716">
            <w:r>
              <w:t xml:space="preserve">P = </w:t>
            </w:r>
          </w:p>
          <w:p w:rsidR="004B76ED" w:rsidRDefault="004B76ED" w:rsidP="00E80716">
            <w:r>
              <w:t xml:space="preserve">S = </w:t>
            </w:r>
          </w:p>
          <w:p w:rsidR="004B76ED" w:rsidRPr="001003B2" w:rsidRDefault="004B76ED" w:rsidP="00E80716">
            <w:r>
              <w:t>A =</w:t>
            </w: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3" w:type="pct"/>
          </w:tcPr>
          <w:p w:rsidR="004B76ED" w:rsidRDefault="004B76ED" w:rsidP="00E80716">
            <w:pPr>
              <w:pStyle w:val="Heading6"/>
              <w:ind w:right="8"/>
              <w:rPr>
                <w:rFonts w:cs="Arial"/>
              </w:rPr>
            </w:pPr>
          </w:p>
        </w:tc>
      </w:tr>
      <w:tr w:rsidR="004B76ED" w:rsidTr="00E80716">
        <w:tc>
          <w:tcPr>
            <w:tcW w:w="2029" w:type="pct"/>
            <w:vAlign w:val="center"/>
          </w:tcPr>
          <w:p w:rsidR="004B76ED" w:rsidRDefault="004B76ED" w:rsidP="00E80716">
            <w:pPr>
              <w:rPr>
                <w:rFonts w:cs="Arial"/>
              </w:rPr>
            </w:pPr>
            <w:r>
              <w:rPr>
                <w:rFonts w:cs="Arial"/>
              </w:rPr>
              <w:t>Cyclodiode</w:t>
            </w:r>
          </w:p>
        </w:tc>
        <w:tc>
          <w:tcPr>
            <w:tcW w:w="502" w:type="pct"/>
          </w:tcPr>
          <w:p w:rsidR="004B76ED" w:rsidRDefault="004B76ED" w:rsidP="004B76ED">
            <w:r>
              <w:t xml:space="preserve">P = </w:t>
            </w:r>
          </w:p>
          <w:p w:rsidR="004B76ED" w:rsidRDefault="004B76ED" w:rsidP="004B76ED">
            <w:r>
              <w:t xml:space="preserve">S = </w:t>
            </w:r>
          </w:p>
          <w:p w:rsidR="004B76ED" w:rsidRDefault="004B76ED" w:rsidP="004B76ED">
            <w:r>
              <w:t>A =</w:t>
            </w: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3" w:type="pct"/>
          </w:tcPr>
          <w:p w:rsidR="004B76ED" w:rsidRDefault="004B76ED" w:rsidP="00E80716">
            <w:pPr>
              <w:pStyle w:val="Heading6"/>
              <w:ind w:right="8"/>
              <w:rPr>
                <w:rFonts w:cs="Arial"/>
              </w:rPr>
            </w:pPr>
          </w:p>
        </w:tc>
      </w:tr>
      <w:tr w:rsidR="004B76ED" w:rsidTr="00E80716">
        <w:tc>
          <w:tcPr>
            <w:tcW w:w="2029" w:type="pct"/>
            <w:vAlign w:val="center"/>
          </w:tcPr>
          <w:p w:rsidR="004B76ED" w:rsidRDefault="004B76ED" w:rsidP="00E80716">
            <w:pPr>
              <w:rPr>
                <w:rFonts w:cs="Arial"/>
              </w:rPr>
            </w:pPr>
            <w:r>
              <w:rPr>
                <w:rFonts w:cs="Arial"/>
              </w:rPr>
              <w:t>YAG PI</w:t>
            </w:r>
          </w:p>
        </w:tc>
        <w:tc>
          <w:tcPr>
            <w:tcW w:w="502" w:type="pct"/>
          </w:tcPr>
          <w:p w:rsidR="004B76ED" w:rsidRDefault="004B76ED" w:rsidP="004B76ED">
            <w:r>
              <w:t xml:space="preserve">P = </w:t>
            </w:r>
          </w:p>
          <w:p w:rsidR="004B76ED" w:rsidRDefault="004B76ED" w:rsidP="004B76ED">
            <w:r>
              <w:t xml:space="preserve">S = </w:t>
            </w:r>
          </w:p>
          <w:p w:rsidR="004B76ED" w:rsidRDefault="004B76ED" w:rsidP="004B76ED">
            <w:r>
              <w:t>A =</w:t>
            </w: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3" w:type="pct"/>
          </w:tcPr>
          <w:p w:rsidR="004B76ED" w:rsidRDefault="004B76ED" w:rsidP="00E80716">
            <w:pPr>
              <w:pStyle w:val="Heading6"/>
              <w:ind w:right="8"/>
              <w:rPr>
                <w:rFonts w:cs="Arial"/>
              </w:rPr>
            </w:pPr>
          </w:p>
        </w:tc>
      </w:tr>
      <w:tr w:rsidR="004B76ED" w:rsidTr="00E80716">
        <w:tc>
          <w:tcPr>
            <w:tcW w:w="2029" w:type="pct"/>
            <w:vAlign w:val="center"/>
          </w:tcPr>
          <w:p w:rsidR="004B76ED" w:rsidRDefault="004B76ED" w:rsidP="00E80716">
            <w:pPr>
              <w:rPr>
                <w:rFonts w:cs="Arial"/>
              </w:rPr>
            </w:pPr>
            <w:r>
              <w:rPr>
                <w:rFonts w:cs="Arial"/>
              </w:rPr>
              <w:t>ALT / SLT</w:t>
            </w:r>
          </w:p>
        </w:tc>
        <w:tc>
          <w:tcPr>
            <w:tcW w:w="502" w:type="pct"/>
          </w:tcPr>
          <w:p w:rsidR="004B76ED" w:rsidRDefault="004B76ED" w:rsidP="004B76ED">
            <w:r>
              <w:t xml:space="preserve">P = </w:t>
            </w:r>
          </w:p>
          <w:p w:rsidR="004B76ED" w:rsidRDefault="004B76ED" w:rsidP="004B76ED">
            <w:r>
              <w:t xml:space="preserve">S = </w:t>
            </w:r>
          </w:p>
          <w:p w:rsidR="004B76ED" w:rsidRDefault="004B76ED" w:rsidP="004B76ED">
            <w:r>
              <w:t>A =</w:t>
            </w: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4" w:type="pct"/>
          </w:tcPr>
          <w:p w:rsidR="004B76ED" w:rsidRDefault="004B76ED" w:rsidP="00E80716">
            <w:pPr>
              <w:pStyle w:val="Heading6"/>
              <w:ind w:right="8"/>
              <w:rPr>
                <w:rFonts w:cs="Arial"/>
              </w:rPr>
            </w:pPr>
          </w:p>
        </w:tc>
        <w:tc>
          <w:tcPr>
            <w:tcW w:w="493" w:type="pct"/>
          </w:tcPr>
          <w:p w:rsidR="004B76ED" w:rsidRDefault="004B76ED" w:rsidP="00E80716">
            <w:pPr>
              <w:pStyle w:val="Heading6"/>
              <w:ind w:right="8"/>
              <w:rPr>
                <w:rFonts w:cs="Arial"/>
              </w:rPr>
            </w:pPr>
          </w:p>
        </w:tc>
      </w:tr>
    </w:tbl>
    <w:p w:rsidR="004B76ED" w:rsidRDefault="004B76ED" w:rsidP="004B76ED"/>
    <w:tbl>
      <w:tblPr>
        <w:tblW w:w="5526"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5"/>
        <w:gridCol w:w="1854"/>
        <w:gridCol w:w="1713"/>
        <w:gridCol w:w="1900"/>
        <w:gridCol w:w="1651"/>
        <w:gridCol w:w="1928"/>
      </w:tblGrid>
      <w:tr w:rsidR="009B3EE7" w:rsidRPr="00DE5F60" w:rsidTr="0093294C">
        <w:tc>
          <w:tcPr>
            <w:tcW w:w="749" w:type="pct"/>
            <w:shd w:val="clear" w:color="auto" w:fill="E6E6E6"/>
          </w:tcPr>
          <w:p w:rsidR="009B3EE7" w:rsidRPr="00DE5F60" w:rsidRDefault="00DC6424" w:rsidP="009B3EE7">
            <w:pPr>
              <w:pStyle w:val="BodyText"/>
              <w:rPr>
                <w:b/>
                <w:sz w:val="20"/>
                <w:u w:val="single"/>
              </w:rPr>
            </w:pPr>
            <w:r>
              <w:br w:type="page"/>
            </w:r>
            <w:r w:rsidR="009B3EE7">
              <w:rPr>
                <w:b/>
                <w:sz w:val="20"/>
                <w:u w:val="single"/>
              </w:rPr>
              <w:t>C. Personal Skills</w:t>
            </w:r>
          </w:p>
          <w:p w:rsidR="009B3EE7" w:rsidRPr="00DE5F60" w:rsidRDefault="009B3EE7" w:rsidP="009B3EE7">
            <w:pPr>
              <w:pStyle w:val="BodyText"/>
              <w:rPr>
                <w:sz w:val="20"/>
              </w:rPr>
            </w:pPr>
          </w:p>
        </w:tc>
        <w:tc>
          <w:tcPr>
            <w:tcW w:w="871" w:type="pct"/>
            <w:shd w:val="clear" w:color="auto" w:fill="E6E6E6"/>
          </w:tcPr>
          <w:p w:rsidR="009B3EE7" w:rsidRPr="00DE5F60" w:rsidRDefault="009B3EE7" w:rsidP="009B3EE7">
            <w:pPr>
              <w:rPr>
                <w:b/>
              </w:rPr>
            </w:pPr>
            <w:r w:rsidRPr="00DE5F60">
              <w:rPr>
                <w:b/>
              </w:rPr>
              <w:t>Very poor.</w:t>
            </w:r>
          </w:p>
          <w:p w:rsidR="009B3EE7" w:rsidRPr="00DE5F60" w:rsidRDefault="009B3EE7" w:rsidP="009B3EE7">
            <w:pPr>
              <w:rPr>
                <w:b/>
                <w:lang w:val="en-US"/>
              </w:rPr>
            </w:pPr>
            <w:r w:rsidRPr="00DE5F60">
              <w:rPr>
                <w:b/>
              </w:rPr>
              <w:t>Unacceptable for level of training</w:t>
            </w:r>
          </w:p>
        </w:tc>
        <w:tc>
          <w:tcPr>
            <w:tcW w:w="805" w:type="pct"/>
            <w:shd w:val="clear" w:color="auto" w:fill="E6E6E6"/>
          </w:tcPr>
          <w:p w:rsidR="009B3EE7" w:rsidRPr="00DE5F60" w:rsidRDefault="009B3EE7" w:rsidP="009B3EE7">
            <w:pPr>
              <w:rPr>
                <w:b/>
                <w:lang w:val="en-US"/>
              </w:rPr>
            </w:pPr>
            <w:r w:rsidRPr="00DE5F60">
              <w:rPr>
                <w:b/>
              </w:rPr>
              <w:t>Below expectations for level of training</w:t>
            </w:r>
          </w:p>
        </w:tc>
        <w:tc>
          <w:tcPr>
            <w:tcW w:w="893" w:type="pct"/>
            <w:shd w:val="clear" w:color="auto" w:fill="E6E6E6"/>
          </w:tcPr>
          <w:p w:rsidR="009B3EE7" w:rsidRPr="00DE5F60" w:rsidRDefault="009B3EE7" w:rsidP="009B3EE7">
            <w:pPr>
              <w:rPr>
                <w:b/>
                <w:lang w:val="en-US"/>
              </w:rPr>
            </w:pPr>
            <w:r w:rsidRPr="00DE5F60">
              <w:rPr>
                <w:b/>
              </w:rPr>
              <w:t>Meets expectations for level of training</w:t>
            </w:r>
          </w:p>
        </w:tc>
        <w:tc>
          <w:tcPr>
            <w:tcW w:w="776" w:type="pct"/>
            <w:shd w:val="clear" w:color="auto" w:fill="E6E6E6"/>
          </w:tcPr>
          <w:p w:rsidR="009B3EE7" w:rsidRPr="00DE5F60" w:rsidRDefault="009B3EE7" w:rsidP="009B3EE7">
            <w:pPr>
              <w:rPr>
                <w:b/>
              </w:rPr>
            </w:pPr>
            <w:r w:rsidRPr="00DE5F60">
              <w:rPr>
                <w:b/>
              </w:rPr>
              <w:t xml:space="preserve">Above </w:t>
            </w:r>
          </w:p>
          <w:p w:rsidR="009B3EE7" w:rsidRPr="00DE5F60" w:rsidRDefault="009B3EE7" w:rsidP="009B3EE7">
            <w:pPr>
              <w:rPr>
                <w:b/>
                <w:lang w:val="en-US"/>
              </w:rPr>
            </w:pPr>
            <w:r w:rsidRPr="00DE5F60">
              <w:rPr>
                <w:b/>
              </w:rPr>
              <w:t>expectations for level of training</w:t>
            </w:r>
          </w:p>
        </w:tc>
        <w:tc>
          <w:tcPr>
            <w:tcW w:w="906" w:type="pct"/>
            <w:shd w:val="clear" w:color="auto" w:fill="E6E6E6"/>
          </w:tcPr>
          <w:p w:rsidR="009B3EE7" w:rsidRPr="00DE5F60" w:rsidRDefault="009B3EE7" w:rsidP="009B3EE7">
            <w:pPr>
              <w:ind w:right="466"/>
              <w:rPr>
                <w:b/>
                <w:lang w:val="en-US"/>
              </w:rPr>
            </w:pPr>
            <w:r w:rsidRPr="00DE5F60">
              <w:rPr>
                <w:b/>
              </w:rPr>
              <w:t>Exceptional. Capable of performing independently</w:t>
            </w:r>
          </w:p>
        </w:tc>
      </w:tr>
      <w:tr w:rsidR="009B3EE7" w:rsidRPr="00DE5F60" w:rsidTr="0093294C">
        <w:tc>
          <w:tcPr>
            <w:tcW w:w="749" w:type="pct"/>
            <w:vMerge w:val="restart"/>
          </w:tcPr>
          <w:p w:rsidR="009B3EE7" w:rsidRDefault="009B3EE7" w:rsidP="009B3EE7">
            <w:pPr>
              <w:pStyle w:val="Heading2"/>
              <w:rPr>
                <w:bCs/>
              </w:rPr>
            </w:pPr>
            <w:r>
              <w:t>1</w:t>
            </w:r>
            <w:r w:rsidRPr="00DE5F60">
              <w:t>. Communication</w:t>
            </w:r>
          </w:p>
          <w:p w:rsidR="009B3EE7" w:rsidRDefault="009B3EE7" w:rsidP="009B3EE7">
            <w:pPr>
              <w:rPr>
                <w:bCs/>
                <w:i/>
                <w:sz w:val="18"/>
                <w:szCs w:val="18"/>
              </w:rPr>
            </w:pPr>
          </w:p>
          <w:p w:rsidR="009B3EE7" w:rsidRPr="001856AE" w:rsidRDefault="009B3EE7" w:rsidP="009B3EE7">
            <w:pPr>
              <w:rPr>
                <w:i/>
                <w:sz w:val="18"/>
                <w:szCs w:val="18"/>
              </w:rPr>
            </w:pPr>
            <w:r w:rsidRPr="001856AE">
              <w:rPr>
                <w:bCs/>
                <w:i/>
                <w:sz w:val="18"/>
                <w:szCs w:val="18"/>
              </w:rPr>
              <w:t xml:space="preserve">Especially relating to paediatric patients </w:t>
            </w:r>
          </w:p>
          <w:p w:rsidR="009B3EE7" w:rsidRPr="00DE5F60" w:rsidRDefault="009B3EE7" w:rsidP="009B3EE7">
            <w:pPr>
              <w:pStyle w:val="Heading2"/>
              <w:rPr>
                <w:bCs/>
              </w:rPr>
            </w:pPr>
          </w:p>
          <w:p w:rsidR="009B3EE7" w:rsidRPr="00DE5F60" w:rsidRDefault="009B3EE7" w:rsidP="009B3EE7">
            <w:pPr>
              <w:pStyle w:val="Heading2"/>
              <w:rPr>
                <w:bCs/>
              </w:rPr>
            </w:pPr>
          </w:p>
        </w:tc>
        <w:tc>
          <w:tcPr>
            <w:tcW w:w="871" w:type="pct"/>
            <w:vAlign w:val="center"/>
          </w:tcPr>
          <w:p w:rsidR="009B3EE7" w:rsidRPr="00DE5F60" w:rsidRDefault="009B3EE7" w:rsidP="00B46473">
            <w:r w:rsidRPr="00DE5F60">
              <w:t xml:space="preserve">Explanations to </w:t>
            </w:r>
            <w:r w:rsidR="00B46473">
              <w:t>child / parents</w:t>
            </w:r>
            <w:r w:rsidRPr="00DE5F60">
              <w:t xml:space="preserve"> are often incorrect &amp; confusing. Often treats nurses &amp; colleagues with disdain &amp; has generated a number of complaints</w:t>
            </w:r>
            <w:r>
              <w:t>.</w:t>
            </w:r>
          </w:p>
        </w:tc>
        <w:tc>
          <w:tcPr>
            <w:tcW w:w="805" w:type="pct"/>
            <w:vAlign w:val="center"/>
          </w:tcPr>
          <w:p w:rsidR="009B3EE7" w:rsidRPr="00DE5F60" w:rsidRDefault="009B3EE7" w:rsidP="00A4390A"/>
        </w:tc>
        <w:tc>
          <w:tcPr>
            <w:tcW w:w="893" w:type="pct"/>
          </w:tcPr>
          <w:p w:rsidR="009B3EE7" w:rsidRPr="00DE5F60" w:rsidRDefault="009B3EE7" w:rsidP="00B46473">
            <w:r w:rsidRPr="00DE5F60">
              <w:t xml:space="preserve">Good rapport with most </w:t>
            </w:r>
            <w:r w:rsidR="00B46473">
              <w:t>infants/children and parents</w:t>
            </w:r>
            <w:r w:rsidRPr="00DE5F60">
              <w:t xml:space="preserve"> &amp; usually answers questions clearly. Communicates &amp; works well with nursing staff &amp; colleagues. </w:t>
            </w:r>
          </w:p>
        </w:tc>
        <w:tc>
          <w:tcPr>
            <w:tcW w:w="776" w:type="pct"/>
            <w:vAlign w:val="center"/>
          </w:tcPr>
          <w:p w:rsidR="009B3EE7" w:rsidRPr="00DE5F60" w:rsidRDefault="009B3EE7" w:rsidP="00A4390A"/>
        </w:tc>
        <w:tc>
          <w:tcPr>
            <w:tcW w:w="906" w:type="pct"/>
          </w:tcPr>
          <w:p w:rsidR="009B3EE7" w:rsidRPr="00DE5F60" w:rsidRDefault="009B3EE7" w:rsidP="00A4390A">
            <w:r w:rsidRPr="00DE5F60">
              <w:t xml:space="preserve">Excellent </w:t>
            </w:r>
            <w:r w:rsidR="00B46473">
              <w:t>infant/child and parent</w:t>
            </w:r>
            <w:r w:rsidRPr="00DE5F60">
              <w:t xml:space="preserve"> rapport, answers questions clearly &amp; accurately.  </w:t>
            </w:r>
          </w:p>
          <w:p w:rsidR="009B3EE7" w:rsidRPr="00DE5F60" w:rsidRDefault="009B3EE7" w:rsidP="00A4390A">
            <w:r w:rsidRPr="00DE5F60">
              <w:t>Treats nursing staff &amp; colleagues with respect &amp; is respected in turn</w:t>
            </w:r>
            <w:r>
              <w:t>.</w:t>
            </w:r>
          </w:p>
        </w:tc>
      </w:tr>
      <w:tr w:rsidR="009B3EE7" w:rsidRPr="00DE5F60" w:rsidTr="0093294C">
        <w:tc>
          <w:tcPr>
            <w:tcW w:w="749" w:type="pct"/>
            <w:vMerge/>
          </w:tcPr>
          <w:p w:rsidR="009B3EE7" w:rsidRPr="00DE5F60" w:rsidRDefault="009B3EE7" w:rsidP="00A4390A">
            <w:pPr>
              <w:pStyle w:val="Heading2"/>
              <w:rPr>
                <w:bCs/>
              </w:rPr>
            </w:pPr>
          </w:p>
        </w:tc>
        <w:tc>
          <w:tcPr>
            <w:tcW w:w="871" w:type="pct"/>
          </w:tcPr>
          <w:p w:rsidR="009B3EE7" w:rsidRPr="00DE5F60" w:rsidRDefault="009B3EE7" w:rsidP="00A4390A">
            <w:pPr>
              <w:spacing w:beforeLines="20" w:before="48" w:after="10"/>
            </w:pPr>
            <w:r w:rsidRPr="00DE5F60">
              <w:rPr>
                <w:noProof/>
                <w:lang w:val="en-US" w:eastAsia="en-US"/>
              </w:rPr>
              <mc:AlternateContent>
                <mc:Choice Requires="wps">
                  <w:drawing>
                    <wp:anchor distT="0" distB="0" distL="114300" distR="114300" simplePos="0" relativeHeight="251666432" behindDoc="0" locked="0" layoutInCell="1" allowOverlap="1" wp14:anchorId="3E759A00" wp14:editId="40A1D787">
                      <wp:simplePos x="0" y="0"/>
                      <wp:positionH relativeFrom="column">
                        <wp:posOffset>267335</wp:posOffset>
                      </wp:positionH>
                      <wp:positionV relativeFrom="paragraph">
                        <wp:posOffset>36830</wp:posOffset>
                      </wp:positionV>
                      <wp:extent cx="276225" cy="104775"/>
                      <wp:effectExtent l="12700" t="6350" r="6350" b="12700"/>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C7CFD" id="Rectangle 133" o:spid="_x0000_s1026" style="position:absolute;margin-left:21.05pt;margin-top:2.9pt;width:21.7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"/>
                  </w:pict>
                </mc:Fallback>
              </mc:AlternateContent>
            </w:r>
          </w:p>
        </w:tc>
        <w:tc>
          <w:tcPr>
            <w:tcW w:w="805" w:type="pct"/>
          </w:tcPr>
          <w:p w:rsidR="009B3EE7" w:rsidRPr="00DE5F60" w:rsidRDefault="009B3EE7" w:rsidP="00A4390A">
            <w:pPr>
              <w:spacing w:beforeLines="20" w:before="48" w:after="10"/>
            </w:pPr>
            <w:r w:rsidRPr="00DE5F60">
              <w:rPr>
                <w:noProof/>
                <w:lang w:val="en-US" w:eastAsia="en-US"/>
              </w:rPr>
              <mc:AlternateContent>
                <mc:Choice Requires="wps">
                  <w:drawing>
                    <wp:anchor distT="0" distB="0" distL="114300" distR="114300" simplePos="0" relativeHeight="251671552" behindDoc="0" locked="0" layoutInCell="1" allowOverlap="1" wp14:anchorId="1BD6349B" wp14:editId="03ACDAA1">
                      <wp:simplePos x="0" y="0"/>
                      <wp:positionH relativeFrom="column">
                        <wp:posOffset>336550</wp:posOffset>
                      </wp:positionH>
                      <wp:positionV relativeFrom="paragraph">
                        <wp:posOffset>36830</wp:posOffset>
                      </wp:positionV>
                      <wp:extent cx="276225" cy="104775"/>
                      <wp:effectExtent l="12065" t="6350" r="6985" b="12700"/>
                      <wp:wrapNone/>
                      <wp:docPr id="13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76B83" id="Rectangle 132" o:spid="_x0000_s1026" style="position:absolute;margin-left:26.5pt;margin-top:2.9pt;width:21.75pt;height: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g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v2JZ4B8CAAA/BAAADgAAAAAAAAAAAAAAAAAuAgAAZHJzL2Uyb0RvYy54bWxQSwEC&#10;LQAUAAYACAAAACEA9Z0AI9wAAAAGAQAADwAAAAAAAAAAAAAAAAB5BAAAZHJzL2Rvd25yZXYueG1s&#10;UEsFBgAAAAAEAAQA8wAAAIIFAAAAAA==&#10;"/>
                  </w:pict>
                </mc:Fallback>
              </mc:AlternateContent>
            </w:r>
          </w:p>
        </w:tc>
        <w:tc>
          <w:tcPr>
            <w:tcW w:w="893" w:type="pct"/>
          </w:tcPr>
          <w:p w:rsidR="009B3EE7" w:rsidRPr="00DE5F60" w:rsidRDefault="009B3EE7" w:rsidP="00A4390A">
            <w:pPr>
              <w:spacing w:beforeLines="20" w:before="48" w:after="10"/>
            </w:pPr>
            <w:r w:rsidRPr="00DE5F60">
              <w:rPr>
                <w:noProof/>
                <w:lang w:val="en-US" w:eastAsia="en-US"/>
              </w:rPr>
              <mc:AlternateContent>
                <mc:Choice Requires="wps">
                  <w:drawing>
                    <wp:anchor distT="0" distB="0" distL="114300" distR="114300" simplePos="0" relativeHeight="251663360" behindDoc="0" locked="0" layoutInCell="1" allowOverlap="1" wp14:anchorId="194C0E6F" wp14:editId="15D277CB">
                      <wp:simplePos x="0" y="0"/>
                      <wp:positionH relativeFrom="column">
                        <wp:posOffset>327660</wp:posOffset>
                      </wp:positionH>
                      <wp:positionV relativeFrom="paragraph">
                        <wp:posOffset>36830</wp:posOffset>
                      </wp:positionV>
                      <wp:extent cx="276225" cy="104775"/>
                      <wp:effectExtent l="6985" t="6350" r="12065" b="1270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65100" id="Rectangle 131" o:spid="_x0000_s1026" style="position:absolute;margin-left:25.8pt;margin-top:2.9pt;width:21.7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"/>
                  </w:pict>
                </mc:Fallback>
              </mc:AlternateContent>
            </w:r>
          </w:p>
        </w:tc>
        <w:tc>
          <w:tcPr>
            <w:tcW w:w="776" w:type="pct"/>
          </w:tcPr>
          <w:p w:rsidR="009B3EE7" w:rsidRPr="00DE5F60" w:rsidRDefault="009B3EE7" w:rsidP="00A4390A">
            <w:pPr>
              <w:spacing w:beforeLines="20" w:before="48" w:after="10"/>
            </w:pPr>
            <w:r w:rsidRPr="00DE5F60">
              <w:rPr>
                <w:noProof/>
                <w:lang w:val="en-US" w:eastAsia="en-US"/>
              </w:rPr>
              <mc:AlternateContent>
                <mc:Choice Requires="wps">
                  <w:drawing>
                    <wp:anchor distT="0" distB="0" distL="114300" distR="114300" simplePos="0" relativeHeight="251673600" behindDoc="0" locked="0" layoutInCell="1" allowOverlap="1" wp14:anchorId="464A5474" wp14:editId="2C96B857">
                      <wp:simplePos x="0" y="0"/>
                      <wp:positionH relativeFrom="column">
                        <wp:posOffset>317500</wp:posOffset>
                      </wp:positionH>
                      <wp:positionV relativeFrom="paragraph">
                        <wp:posOffset>36830</wp:posOffset>
                      </wp:positionV>
                      <wp:extent cx="276225" cy="104775"/>
                      <wp:effectExtent l="10160" t="6350" r="8890" b="1270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8E8B2" id="Rectangle 130" o:spid="_x0000_s1026" style="position:absolute;margin-left:25pt;margin-top:2.9pt;width:21.75pt;height:8.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QJm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"/>
                  </w:pict>
                </mc:Fallback>
              </mc:AlternateContent>
            </w:r>
          </w:p>
        </w:tc>
        <w:tc>
          <w:tcPr>
            <w:tcW w:w="906" w:type="pct"/>
          </w:tcPr>
          <w:p w:rsidR="009B3EE7" w:rsidRPr="00DE5F60" w:rsidRDefault="009B3EE7" w:rsidP="00A4390A">
            <w:pPr>
              <w:spacing w:beforeLines="20" w:before="48" w:after="10"/>
            </w:pPr>
            <w:r w:rsidRPr="00DE5F60">
              <w:rPr>
                <w:noProof/>
                <w:lang w:val="en-US" w:eastAsia="en-US"/>
              </w:rPr>
              <mc:AlternateContent>
                <mc:Choice Requires="wps">
                  <w:drawing>
                    <wp:anchor distT="0" distB="0" distL="114300" distR="114300" simplePos="0" relativeHeight="251669504" behindDoc="0" locked="0" layoutInCell="1" allowOverlap="1" wp14:anchorId="2D2A9F0C" wp14:editId="57246719">
                      <wp:simplePos x="0" y="0"/>
                      <wp:positionH relativeFrom="column">
                        <wp:posOffset>391160</wp:posOffset>
                      </wp:positionH>
                      <wp:positionV relativeFrom="paragraph">
                        <wp:posOffset>36830</wp:posOffset>
                      </wp:positionV>
                      <wp:extent cx="276225" cy="104775"/>
                      <wp:effectExtent l="12700" t="6350" r="6350" b="1270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7B7AF" id="Rectangle 129" o:spid="_x0000_s1026" style="position:absolute;margin-left:30.8pt;margin-top:2.9pt;width:21.75pt;height: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BU1HwIAAD8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trgVNR8CAAA/BAAADgAAAAAAAAAAAAAAAAAuAgAAZHJzL2Uyb0RvYy54bWxQSwEC&#10;LQAUAAYACAAAACEAaFDJL9wAAAAHAQAADwAAAAAAAAAAAAAAAAB5BAAAZHJzL2Rvd25yZXYueG1s&#10;UEsFBgAAAAAEAAQA8wAAAIIFAAAAAA==&#10;"/>
                  </w:pict>
                </mc:Fallback>
              </mc:AlternateContent>
            </w:r>
          </w:p>
        </w:tc>
      </w:tr>
    </w:tbl>
    <w:p w:rsidR="009F7F6A" w:rsidRDefault="009F7F6A">
      <w:pPr>
        <w:pStyle w:val="Normal1"/>
      </w:pPr>
    </w:p>
    <w:p w:rsidR="009F7F6A" w:rsidRDefault="009F7F6A">
      <w:pPr>
        <w:pStyle w:val="Normal1"/>
      </w:pPr>
    </w:p>
    <w:tbl>
      <w:tblPr>
        <w:tblpPr w:leftFromText="180" w:rightFromText="180" w:vertAnchor="text" w:horzAnchor="margin" w:tblpXSpec="center" w:tblpY="129"/>
        <w:tblW w:w="55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1866"/>
        <w:gridCol w:w="1786"/>
        <w:gridCol w:w="1935"/>
        <w:gridCol w:w="1617"/>
        <w:gridCol w:w="1991"/>
      </w:tblGrid>
      <w:tr w:rsidR="009B3EE7" w:rsidRPr="00DE5F60" w:rsidTr="009B3EE7">
        <w:trPr>
          <w:trHeight w:val="2407"/>
        </w:trPr>
        <w:tc>
          <w:tcPr>
            <w:tcW w:w="723" w:type="pct"/>
            <w:vMerge w:val="restart"/>
          </w:tcPr>
          <w:p w:rsidR="009B3EE7" w:rsidRPr="00DE5F60" w:rsidRDefault="009B3EE7" w:rsidP="009B3EE7">
            <w:pPr>
              <w:pStyle w:val="Heading2"/>
              <w:rPr>
                <w:bCs/>
              </w:rPr>
            </w:pPr>
            <w:r>
              <w:t>2</w:t>
            </w:r>
            <w:r w:rsidRPr="00DE5F60">
              <w:t>. Teamwork &amp; Leadership</w:t>
            </w:r>
          </w:p>
          <w:p w:rsidR="009B3EE7" w:rsidRDefault="009B3EE7" w:rsidP="009B3EE7">
            <w:pPr>
              <w:rPr>
                <w:bCs/>
                <w:i/>
                <w:sz w:val="18"/>
                <w:szCs w:val="18"/>
              </w:rPr>
            </w:pPr>
          </w:p>
          <w:p w:rsidR="009B3EE7" w:rsidRPr="001856AE" w:rsidRDefault="009B3EE7" w:rsidP="009B3EE7">
            <w:pPr>
              <w:rPr>
                <w:i/>
                <w:sz w:val="18"/>
                <w:szCs w:val="18"/>
              </w:rPr>
            </w:pPr>
            <w:r>
              <w:rPr>
                <w:bCs/>
                <w:i/>
                <w:sz w:val="18"/>
                <w:szCs w:val="18"/>
              </w:rPr>
              <w:t>Managing rotas &amp; clinic numbers. A</w:t>
            </w:r>
            <w:r w:rsidRPr="001856AE">
              <w:rPr>
                <w:bCs/>
                <w:i/>
                <w:sz w:val="18"/>
                <w:szCs w:val="18"/>
              </w:rPr>
              <w:t>ssisting team when manpower is reduced</w:t>
            </w:r>
            <w:r>
              <w:rPr>
                <w:bCs/>
                <w:i/>
                <w:sz w:val="18"/>
                <w:szCs w:val="18"/>
              </w:rPr>
              <w:t>. C</w:t>
            </w:r>
            <w:r w:rsidRPr="001856AE">
              <w:rPr>
                <w:bCs/>
                <w:i/>
                <w:sz w:val="18"/>
                <w:szCs w:val="18"/>
              </w:rPr>
              <w:t>ontributes to team morale,</w:t>
            </w:r>
            <w:r>
              <w:rPr>
                <w:bCs/>
                <w:i/>
                <w:sz w:val="18"/>
                <w:szCs w:val="18"/>
              </w:rPr>
              <w:t xml:space="preserve"> is</w:t>
            </w:r>
            <w:r w:rsidRPr="001856AE">
              <w:rPr>
                <w:bCs/>
                <w:i/>
                <w:sz w:val="18"/>
                <w:szCs w:val="18"/>
              </w:rPr>
              <w:t xml:space="preserve"> collegial</w:t>
            </w:r>
          </w:p>
        </w:tc>
        <w:tc>
          <w:tcPr>
            <w:tcW w:w="868" w:type="pct"/>
            <w:shd w:val="clear" w:color="auto" w:fill="auto"/>
          </w:tcPr>
          <w:p w:rsidR="009B3EE7" w:rsidRPr="00DE5F60" w:rsidRDefault="009B3EE7" w:rsidP="009B3EE7">
            <w:r w:rsidRPr="00DE5F60">
              <w:t xml:space="preserve">Poor team player; works alone, does not support or assist colleagues. </w:t>
            </w:r>
          </w:p>
          <w:p w:rsidR="009B3EE7" w:rsidRPr="00DE5F60" w:rsidRDefault="009B3EE7" w:rsidP="009B3EE7">
            <w:r w:rsidRPr="00DE5F60">
              <w:t>Very limited leadership ability.</w:t>
            </w:r>
          </w:p>
        </w:tc>
        <w:tc>
          <w:tcPr>
            <w:tcW w:w="831" w:type="pct"/>
            <w:shd w:val="clear" w:color="auto" w:fill="auto"/>
            <w:vAlign w:val="center"/>
          </w:tcPr>
          <w:p w:rsidR="009B3EE7" w:rsidRPr="00DE5F60" w:rsidRDefault="009B3EE7" w:rsidP="009B3EE7"/>
        </w:tc>
        <w:tc>
          <w:tcPr>
            <w:tcW w:w="900" w:type="pct"/>
            <w:shd w:val="clear" w:color="auto" w:fill="auto"/>
          </w:tcPr>
          <w:p w:rsidR="009B3EE7" w:rsidRPr="00DE5F60" w:rsidRDefault="009B3EE7" w:rsidP="009B3EE7">
            <w:r w:rsidRPr="00DE5F60">
              <w:t>Good team player, but average leader. Demonstrates excellence in some leadership skills but not others.</w:t>
            </w:r>
          </w:p>
        </w:tc>
        <w:tc>
          <w:tcPr>
            <w:tcW w:w="752" w:type="pct"/>
            <w:shd w:val="clear" w:color="auto" w:fill="auto"/>
            <w:vAlign w:val="center"/>
          </w:tcPr>
          <w:p w:rsidR="009B3EE7" w:rsidRPr="00DE5F60" w:rsidRDefault="009B3EE7" w:rsidP="009B3EE7"/>
        </w:tc>
        <w:tc>
          <w:tcPr>
            <w:tcW w:w="926" w:type="pct"/>
            <w:shd w:val="clear" w:color="auto" w:fill="auto"/>
            <w:vAlign w:val="center"/>
          </w:tcPr>
          <w:p w:rsidR="009B3EE7" w:rsidRPr="00DE5F60" w:rsidRDefault="009B3EE7" w:rsidP="009B3EE7">
            <w:r w:rsidRPr="00DE5F60">
              <w:t>Works well with team members; offers support, coaching and/or feedback &amp; resolves conflict.</w:t>
            </w:r>
          </w:p>
          <w:p w:rsidR="009B3EE7" w:rsidRPr="00DE5F60" w:rsidRDefault="009B3EE7" w:rsidP="009B3EE7">
            <w:r w:rsidRPr="00DE5F60">
              <w:t>Exceptional ability to direct / team activities. Assesses needs, allocates tasks, motivates, organises, &amp; maintains a positive team environment.</w:t>
            </w:r>
          </w:p>
        </w:tc>
      </w:tr>
      <w:tr w:rsidR="009B3EE7" w:rsidRPr="00DE5F60" w:rsidTr="009B3EE7">
        <w:trPr>
          <w:cantSplit/>
        </w:trPr>
        <w:tc>
          <w:tcPr>
            <w:tcW w:w="723" w:type="pct"/>
            <w:vMerge/>
          </w:tcPr>
          <w:p w:rsidR="009B3EE7" w:rsidRPr="00DE5F60" w:rsidRDefault="009B3EE7" w:rsidP="009B3EE7">
            <w:pPr>
              <w:pStyle w:val="Heading2"/>
              <w:rPr>
                <w:b w:val="0"/>
                <w:bCs/>
              </w:rPr>
            </w:pPr>
          </w:p>
        </w:tc>
        <w:tc>
          <w:tcPr>
            <w:tcW w:w="868" w:type="pct"/>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44928" behindDoc="0" locked="0" layoutInCell="1" allowOverlap="1" wp14:anchorId="71128CBC" wp14:editId="6FAE0D38">
                      <wp:simplePos x="0" y="0"/>
                      <wp:positionH relativeFrom="column">
                        <wp:posOffset>267335</wp:posOffset>
                      </wp:positionH>
                      <wp:positionV relativeFrom="paragraph">
                        <wp:posOffset>36830</wp:posOffset>
                      </wp:positionV>
                      <wp:extent cx="276225" cy="104775"/>
                      <wp:effectExtent l="12700" t="6350" r="6350" b="1270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25EC29" id="Rectangle 127" o:spid="_x0000_s1026" style="position:absolute;margin-left:21.05pt;margin-top:2.9pt;width:21.75pt;height:8.2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HYQ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lcs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beh2EB8CAAA/BAAADgAAAAAAAAAAAAAAAAAuAgAAZHJzL2Uyb0RvYy54bWxQSwEC&#10;LQAUAAYACAAAACEAQiRPPdwAAAAGAQAADwAAAAAAAAAAAAAAAAB5BAAAZHJzL2Rvd25yZXYueG1s&#10;UEsFBgAAAAAEAAQA8wAAAIIFAAAAAA==&#10;"/>
                  </w:pict>
                </mc:Fallback>
              </mc:AlternateContent>
            </w:r>
          </w:p>
        </w:tc>
        <w:tc>
          <w:tcPr>
            <w:tcW w:w="831" w:type="pct"/>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45952" behindDoc="0" locked="0" layoutInCell="1" allowOverlap="1" wp14:anchorId="033E002E" wp14:editId="7C99884C">
                      <wp:simplePos x="0" y="0"/>
                      <wp:positionH relativeFrom="column">
                        <wp:posOffset>336550</wp:posOffset>
                      </wp:positionH>
                      <wp:positionV relativeFrom="paragraph">
                        <wp:posOffset>36830</wp:posOffset>
                      </wp:positionV>
                      <wp:extent cx="276225" cy="104775"/>
                      <wp:effectExtent l="12065" t="6350" r="6985" b="1270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4F96D" id="Rectangle 126" o:spid="_x0000_s1026" style="position:absolute;margin-left:26.5pt;margin-top:2.9pt;width:21.75pt;height:8.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OO+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9OTjvh8CAAA/BAAADgAAAAAAAAAAAAAAAAAuAgAAZHJzL2Uyb0RvYy54bWxQSwEC&#10;LQAUAAYACAAAACEA9Z0AI9wAAAAGAQAADwAAAAAAAAAAAAAAAAB5BAAAZHJzL2Rvd25yZXYueG1s&#10;UEsFBgAAAAAEAAQA8wAAAIIFAAAAAA==&#10;"/>
                  </w:pict>
                </mc:Fallback>
              </mc:AlternateContent>
            </w:r>
          </w:p>
        </w:tc>
        <w:tc>
          <w:tcPr>
            <w:tcW w:w="900" w:type="pct"/>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48000" behindDoc="0" locked="0" layoutInCell="1" allowOverlap="1" wp14:anchorId="290ED688" wp14:editId="3948E0D2">
                      <wp:simplePos x="0" y="0"/>
                      <wp:positionH relativeFrom="column">
                        <wp:posOffset>327660</wp:posOffset>
                      </wp:positionH>
                      <wp:positionV relativeFrom="paragraph">
                        <wp:posOffset>36830</wp:posOffset>
                      </wp:positionV>
                      <wp:extent cx="276225" cy="104775"/>
                      <wp:effectExtent l="6985" t="6350" r="12065" b="1270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09018" id="Rectangle 125" o:spid="_x0000_s1026" style="position:absolute;margin-left:25.8pt;margin-top:2.9pt;width:21.75pt;height:8.2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y2WHg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"/>
                  </w:pict>
                </mc:Fallback>
              </mc:AlternateContent>
            </w:r>
          </w:p>
        </w:tc>
        <w:tc>
          <w:tcPr>
            <w:tcW w:w="752" w:type="pct"/>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49024" behindDoc="0" locked="0" layoutInCell="1" allowOverlap="1" wp14:anchorId="3BE5A1B8" wp14:editId="7379E9FB">
                      <wp:simplePos x="0" y="0"/>
                      <wp:positionH relativeFrom="column">
                        <wp:posOffset>317500</wp:posOffset>
                      </wp:positionH>
                      <wp:positionV relativeFrom="paragraph">
                        <wp:posOffset>36830</wp:posOffset>
                      </wp:positionV>
                      <wp:extent cx="276225" cy="104775"/>
                      <wp:effectExtent l="10160" t="6350" r="8890" b="1270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4CA47F" id="Rectangle 124" o:spid="_x0000_s1026" style="position:absolute;margin-left:25pt;margin-top:2.9pt;width:21.75pt;height:8.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g4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lfM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"/>
                  </w:pict>
                </mc:Fallback>
              </mc:AlternateContent>
            </w:r>
          </w:p>
        </w:tc>
        <w:tc>
          <w:tcPr>
            <w:tcW w:w="926" w:type="pct"/>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50048" behindDoc="0" locked="0" layoutInCell="1" allowOverlap="1" wp14:anchorId="27122FBB" wp14:editId="7FBDE1FC">
                      <wp:simplePos x="0" y="0"/>
                      <wp:positionH relativeFrom="column">
                        <wp:posOffset>391160</wp:posOffset>
                      </wp:positionH>
                      <wp:positionV relativeFrom="paragraph">
                        <wp:posOffset>36830</wp:posOffset>
                      </wp:positionV>
                      <wp:extent cx="276225" cy="104775"/>
                      <wp:effectExtent l="12700" t="6350" r="6350" b="1270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883B7" id="Rectangle 123" o:spid="_x0000_s1026" style="position:absolute;margin-left:30.8pt;margin-top:2.9pt;width:21.75pt;height:8.2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HH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ytCxxx8CAAA/BAAADgAAAAAAAAAAAAAAAAAuAgAAZHJzL2Uyb0RvYy54bWxQSwEC&#10;LQAUAAYACAAAACEAaFDJL9wAAAAHAQAADwAAAAAAAAAAAAAAAAB5BAAAZHJzL2Rvd25yZXYueG1s&#10;UEsFBgAAAAAEAAQA8wAAAIIFAAAAAA==&#10;"/>
                  </w:pict>
                </mc:Fallback>
              </mc:AlternateContent>
            </w:r>
          </w:p>
        </w:tc>
      </w:tr>
      <w:tr w:rsidR="009B3EE7" w:rsidRPr="00DE5F60" w:rsidTr="009B3EE7">
        <w:trPr>
          <w:trHeight w:val="2706"/>
        </w:trPr>
        <w:tc>
          <w:tcPr>
            <w:tcW w:w="723" w:type="pct"/>
            <w:vMerge w:val="restart"/>
            <w:vAlign w:val="center"/>
          </w:tcPr>
          <w:p w:rsidR="009B3EE7" w:rsidRPr="00FF1973" w:rsidRDefault="009B3EE7" w:rsidP="009B3EE7">
            <w:pPr>
              <w:pStyle w:val="Heading2"/>
              <w:rPr>
                <w:bCs/>
              </w:rPr>
            </w:pPr>
            <w:r w:rsidRPr="00FF1973">
              <w:t xml:space="preserve">3. Self-Awareness &amp; Reliability </w:t>
            </w:r>
          </w:p>
          <w:p w:rsidR="009B3EE7" w:rsidRPr="00FF1973" w:rsidRDefault="009B3EE7" w:rsidP="009B3EE7"/>
          <w:p w:rsidR="009B3EE7" w:rsidRPr="00FF1973" w:rsidRDefault="009B3EE7" w:rsidP="009B3EE7">
            <w:pPr>
              <w:rPr>
                <w:b/>
              </w:rPr>
            </w:pPr>
          </w:p>
        </w:tc>
        <w:tc>
          <w:tcPr>
            <w:tcW w:w="868" w:type="pct"/>
            <w:shd w:val="clear" w:color="auto" w:fill="auto"/>
          </w:tcPr>
          <w:p w:rsidR="009B3EE7" w:rsidRPr="00FF1973" w:rsidRDefault="009B3EE7" w:rsidP="000F0A80">
            <w:r w:rsidRPr="00FF1973">
              <w:t>Little or no understanding of own limitations or deficiencies &amp; does not respond to feedback.</w:t>
            </w:r>
            <w:r w:rsidR="000F0A80" w:rsidRPr="00FF1973">
              <w:t xml:space="preserve"> </w:t>
            </w:r>
            <w:r w:rsidRPr="00FF1973">
              <w:t>No inclination to organize work, needs to be pushed constantly, Sloppy in appearance &amp; work manner.</w:t>
            </w:r>
          </w:p>
        </w:tc>
        <w:tc>
          <w:tcPr>
            <w:tcW w:w="831" w:type="pct"/>
            <w:shd w:val="clear" w:color="auto" w:fill="auto"/>
            <w:vAlign w:val="center"/>
          </w:tcPr>
          <w:p w:rsidR="009B3EE7" w:rsidRPr="00FF1973" w:rsidRDefault="009B3EE7" w:rsidP="009B3EE7"/>
        </w:tc>
        <w:tc>
          <w:tcPr>
            <w:tcW w:w="900" w:type="pct"/>
            <w:shd w:val="clear" w:color="auto" w:fill="auto"/>
            <w:vAlign w:val="center"/>
          </w:tcPr>
          <w:p w:rsidR="009B3EE7" w:rsidRPr="00FF1973" w:rsidRDefault="009B3EE7" w:rsidP="009B3EE7">
            <w:r w:rsidRPr="00FF1973">
              <w:t>Demonstrates some insight into strengths &amp; weaknesses &amp; generally responds well to feedback.</w:t>
            </w:r>
          </w:p>
          <w:p w:rsidR="009B3EE7" w:rsidRPr="00FF1973" w:rsidRDefault="009B3EE7" w:rsidP="009B3EE7">
            <w:r w:rsidRPr="00FF1973">
              <w:t>Does not seek opportunities to learn but accepts these when offered.</w:t>
            </w:r>
          </w:p>
          <w:p w:rsidR="009B3EE7" w:rsidRPr="00FF1973" w:rsidRDefault="009B3EE7" w:rsidP="009B3EE7">
            <w:r w:rsidRPr="00FF1973">
              <w:t>Generally presents himself/ herself</w:t>
            </w:r>
            <w:r w:rsidRPr="00FF1973">
              <w:rPr>
                <w:strike/>
              </w:rPr>
              <w:t xml:space="preserve"> </w:t>
            </w:r>
            <w:r w:rsidRPr="00FF1973">
              <w:t>in a professional manner.</w:t>
            </w:r>
          </w:p>
        </w:tc>
        <w:tc>
          <w:tcPr>
            <w:tcW w:w="752" w:type="pct"/>
            <w:shd w:val="clear" w:color="auto" w:fill="auto"/>
            <w:vAlign w:val="center"/>
          </w:tcPr>
          <w:p w:rsidR="009B3EE7" w:rsidRPr="00FF1973" w:rsidRDefault="009B3EE7" w:rsidP="009B3EE7"/>
        </w:tc>
        <w:tc>
          <w:tcPr>
            <w:tcW w:w="926" w:type="pct"/>
            <w:shd w:val="clear" w:color="auto" w:fill="auto"/>
          </w:tcPr>
          <w:p w:rsidR="009B3EE7" w:rsidRPr="00FF1973" w:rsidRDefault="009B3EE7" w:rsidP="009B3EE7">
            <w:r w:rsidRPr="00FF1973">
              <w:t>Recognises own deficiencies &amp; makes appropriate changes. Responds well to feedback</w:t>
            </w:r>
          </w:p>
          <w:p w:rsidR="009B3EE7" w:rsidRPr="00FF1973" w:rsidRDefault="009B3EE7" w:rsidP="009B3EE7">
            <w:r w:rsidRPr="00FF1973">
              <w:t>Actively seeks opportunities to advance. Presents himself/ herself in a professional manner at all times.</w:t>
            </w:r>
          </w:p>
          <w:p w:rsidR="009B3EE7" w:rsidRPr="00FF1973" w:rsidRDefault="009B3EE7" w:rsidP="009B3EE7"/>
        </w:tc>
      </w:tr>
      <w:tr w:rsidR="009B3EE7" w:rsidRPr="00DE5F60" w:rsidTr="009B3EE7">
        <w:tc>
          <w:tcPr>
            <w:tcW w:w="723" w:type="pct"/>
            <w:vMerge/>
            <w:shd w:val="clear" w:color="auto" w:fill="auto"/>
          </w:tcPr>
          <w:p w:rsidR="009B3EE7" w:rsidRPr="00FF1973" w:rsidRDefault="009B3EE7" w:rsidP="009B3EE7">
            <w:pPr>
              <w:pStyle w:val="BodyText"/>
              <w:rPr>
                <w:b/>
                <w:sz w:val="20"/>
                <w:u w:val="single"/>
              </w:rPr>
            </w:pPr>
          </w:p>
        </w:tc>
        <w:tc>
          <w:tcPr>
            <w:tcW w:w="868" w:type="pct"/>
            <w:shd w:val="clear" w:color="auto" w:fill="auto"/>
          </w:tcPr>
          <w:p w:rsidR="009B3EE7" w:rsidRPr="00FF1973" w:rsidRDefault="009B3EE7" w:rsidP="009B3EE7">
            <w:pPr>
              <w:spacing w:beforeLines="20" w:before="48" w:after="10"/>
            </w:pPr>
            <w:r w:rsidRPr="00FF1973">
              <w:rPr>
                <w:noProof/>
                <w:lang w:val="en-US" w:eastAsia="en-US"/>
              </w:rPr>
              <mc:AlternateContent>
                <mc:Choice Requires="wps">
                  <w:drawing>
                    <wp:anchor distT="0" distB="0" distL="114300" distR="114300" simplePos="0" relativeHeight="251652096" behindDoc="0" locked="0" layoutInCell="1" allowOverlap="1" wp14:anchorId="32938492" wp14:editId="6051B0F9">
                      <wp:simplePos x="0" y="0"/>
                      <wp:positionH relativeFrom="column">
                        <wp:posOffset>267335</wp:posOffset>
                      </wp:positionH>
                      <wp:positionV relativeFrom="paragraph">
                        <wp:posOffset>36830</wp:posOffset>
                      </wp:positionV>
                      <wp:extent cx="276225" cy="104775"/>
                      <wp:effectExtent l="12700" t="6350" r="6350" b="1270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6A56A8" id="Rectangle 121" o:spid="_x0000_s1026" style="position:absolute;margin-left:21.05pt;margin-top:2.9pt;width:21.75pt;height:8.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"/>
                  </w:pict>
                </mc:Fallback>
              </mc:AlternateContent>
            </w:r>
          </w:p>
        </w:tc>
        <w:tc>
          <w:tcPr>
            <w:tcW w:w="831" w:type="pct"/>
            <w:shd w:val="clear" w:color="auto" w:fill="auto"/>
          </w:tcPr>
          <w:p w:rsidR="009B3EE7" w:rsidRPr="00FF1973" w:rsidRDefault="009B3EE7" w:rsidP="009B3EE7">
            <w:pPr>
              <w:spacing w:beforeLines="20" w:before="48" w:after="10"/>
            </w:pPr>
            <w:r w:rsidRPr="00FF1973">
              <w:rPr>
                <w:noProof/>
                <w:lang w:val="en-US" w:eastAsia="en-US"/>
              </w:rPr>
              <mc:AlternateContent>
                <mc:Choice Requires="wps">
                  <w:drawing>
                    <wp:anchor distT="0" distB="0" distL="114300" distR="114300" simplePos="0" relativeHeight="251653120" behindDoc="0" locked="0" layoutInCell="1" allowOverlap="1" wp14:anchorId="38FF3BCA" wp14:editId="32A58D79">
                      <wp:simplePos x="0" y="0"/>
                      <wp:positionH relativeFrom="column">
                        <wp:posOffset>336550</wp:posOffset>
                      </wp:positionH>
                      <wp:positionV relativeFrom="paragraph">
                        <wp:posOffset>36830</wp:posOffset>
                      </wp:positionV>
                      <wp:extent cx="276225" cy="104775"/>
                      <wp:effectExtent l="12065" t="6350" r="6985" b="1270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20C9B" id="Rectangle 120" o:spid="_x0000_s1026" style="position:absolute;margin-left:26.5pt;margin-top:2.9pt;width:21.75pt;height:8.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3/vHg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"/>
                  </w:pict>
                </mc:Fallback>
              </mc:AlternateContent>
            </w:r>
            <w:r w:rsidRPr="00FF1973">
              <w:rPr>
                <w:noProof/>
                <w:lang w:val="en-US" w:eastAsia="en-US"/>
              </w:rPr>
              <mc:AlternateContent>
                <mc:Choice Requires="wps">
                  <w:drawing>
                    <wp:anchor distT="0" distB="0" distL="114300" distR="114300" simplePos="0" relativeHeight="251654144" behindDoc="0" locked="0" layoutInCell="1" allowOverlap="1" wp14:anchorId="143133AD" wp14:editId="3E9829B9">
                      <wp:simplePos x="0" y="0"/>
                      <wp:positionH relativeFrom="column">
                        <wp:posOffset>1678305</wp:posOffset>
                      </wp:positionH>
                      <wp:positionV relativeFrom="paragraph">
                        <wp:posOffset>7859395</wp:posOffset>
                      </wp:positionV>
                      <wp:extent cx="276225" cy="104775"/>
                      <wp:effectExtent l="10795" t="8890" r="8255" b="1016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73881A" id="Rectangle 119" o:spid="_x0000_s1026" style="position:absolute;margin-left:132.15pt;margin-top:618.85pt;width:21.75pt;height: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"/>
                  </w:pict>
                </mc:Fallback>
              </mc:AlternateContent>
            </w:r>
            <w:r w:rsidRPr="00FF1973">
              <w:rPr>
                <w:noProof/>
                <w:lang w:val="en-US" w:eastAsia="en-US"/>
              </w:rPr>
              <mc:AlternateContent>
                <mc:Choice Requires="wps">
                  <w:drawing>
                    <wp:anchor distT="0" distB="0" distL="114300" distR="114300" simplePos="0" relativeHeight="251655168" behindDoc="0" locked="0" layoutInCell="1" allowOverlap="1" wp14:anchorId="6E8568AF" wp14:editId="0F0DF08C">
                      <wp:simplePos x="0" y="0"/>
                      <wp:positionH relativeFrom="column">
                        <wp:posOffset>1678305</wp:posOffset>
                      </wp:positionH>
                      <wp:positionV relativeFrom="paragraph">
                        <wp:posOffset>7859395</wp:posOffset>
                      </wp:positionV>
                      <wp:extent cx="276225" cy="104775"/>
                      <wp:effectExtent l="10795" t="8890" r="8255" b="1016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F98F4" id="Rectangle 118" o:spid="_x0000_s1026" style="position:absolute;margin-left:132.15pt;margin-top:618.85pt;width:21.75pt;height: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fbHg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"/>
                  </w:pict>
                </mc:Fallback>
              </mc:AlternateContent>
            </w:r>
          </w:p>
        </w:tc>
        <w:tc>
          <w:tcPr>
            <w:tcW w:w="900" w:type="pct"/>
            <w:shd w:val="clear" w:color="auto" w:fill="auto"/>
          </w:tcPr>
          <w:p w:rsidR="009B3EE7" w:rsidRPr="00FF1973" w:rsidRDefault="009B3EE7" w:rsidP="009B3EE7">
            <w:pPr>
              <w:spacing w:beforeLines="20" w:before="48" w:after="10"/>
            </w:pPr>
            <w:r w:rsidRPr="00FF1973">
              <w:rPr>
                <w:noProof/>
                <w:lang w:val="en-US" w:eastAsia="en-US"/>
              </w:rPr>
              <mc:AlternateContent>
                <mc:Choice Requires="wps">
                  <w:drawing>
                    <wp:anchor distT="0" distB="0" distL="114300" distR="114300" simplePos="0" relativeHeight="251657216" behindDoc="0" locked="0" layoutInCell="1" allowOverlap="1" wp14:anchorId="24D1DEC9" wp14:editId="225C9A24">
                      <wp:simplePos x="0" y="0"/>
                      <wp:positionH relativeFrom="column">
                        <wp:posOffset>327660</wp:posOffset>
                      </wp:positionH>
                      <wp:positionV relativeFrom="paragraph">
                        <wp:posOffset>36830</wp:posOffset>
                      </wp:positionV>
                      <wp:extent cx="276225" cy="104775"/>
                      <wp:effectExtent l="6985" t="6350" r="12065" b="1270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EA311C" id="Rectangle 117" o:spid="_x0000_s1026" style="position:absolute;margin-left:25.8pt;margin-top:2.9pt;width:21.75pt;height: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YFQHg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"/>
                  </w:pict>
                </mc:Fallback>
              </mc:AlternateContent>
            </w:r>
          </w:p>
        </w:tc>
        <w:tc>
          <w:tcPr>
            <w:tcW w:w="752" w:type="pct"/>
            <w:shd w:val="clear" w:color="auto" w:fill="auto"/>
          </w:tcPr>
          <w:p w:rsidR="009B3EE7" w:rsidRPr="00FF1973" w:rsidRDefault="009B3EE7" w:rsidP="009B3EE7">
            <w:pPr>
              <w:spacing w:beforeLines="20" w:before="48" w:after="10"/>
            </w:pPr>
            <w:r w:rsidRPr="00FF1973">
              <w:rPr>
                <w:noProof/>
                <w:lang w:val="en-US" w:eastAsia="en-US"/>
              </w:rPr>
              <mc:AlternateContent>
                <mc:Choice Requires="wps">
                  <w:drawing>
                    <wp:anchor distT="0" distB="0" distL="114300" distR="114300" simplePos="0" relativeHeight="251658240" behindDoc="0" locked="0" layoutInCell="1" allowOverlap="1" wp14:anchorId="559217BE" wp14:editId="60A5A47F">
                      <wp:simplePos x="0" y="0"/>
                      <wp:positionH relativeFrom="column">
                        <wp:posOffset>317500</wp:posOffset>
                      </wp:positionH>
                      <wp:positionV relativeFrom="paragraph">
                        <wp:posOffset>36830</wp:posOffset>
                      </wp:positionV>
                      <wp:extent cx="276225" cy="104775"/>
                      <wp:effectExtent l="10160" t="6350" r="8890" b="1270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3FCD9" id="Rectangle 116" o:spid="_x0000_s1026" style="position:absolute;margin-left:25pt;margin-top:2.9pt;width:21.75pt;height:8.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"/>
                  </w:pict>
                </mc:Fallback>
              </mc:AlternateContent>
            </w:r>
          </w:p>
        </w:tc>
        <w:tc>
          <w:tcPr>
            <w:tcW w:w="926" w:type="pct"/>
            <w:shd w:val="clear" w:color="auto" w:fill="auto"/>
          </w:tcPr>
          <w:p w:rsidR="009B3EE7" w:rsidRPr="00FF1973" w:rsidRDefault="009B3EE7" w:rsidP="009B3EE7">
            <w:pPr>
              <w:spacing w:beforeLines="20" w:before="48" w:after="10"/>
            </w:pPr>
            <w:r w:rsidRPr="00FF1973">
              <w:rPr>
                <w:noProof/>
                <w:lang w:val="en-US" w:eastAsia="en-US"/>
              </w:rPr>
              <mc:AlternateContent>
                <mc:Choice Requires="wps">
                  <w:drawing>
                    <wp:anchor distT="0" distB="0" distL="114300" distR="114300" simplePos="0" relativeHeight="251659264" behindDoc="0" locked="0" layoutInCell="1" allowOverlap="1" wp14:anchorId="4DA4791F" wp14:editId="39C78410">
                      <wp:simplePos x="0" y="0"/>
                      <wp:positionH relativeFrom="column">
                        <wp:posOffset>391160</wp:posOffset>
                      </wp:positionH>
                      <wp:positionV relativeFrom="paragraph">
                        <wp:posOffset>36830</wp:posOffset>
                      </wp:positionV>
                      <wp:extent cx="276225" cy="104775"/>
                      <wp:effectExtent l="12700" t="6350" r="6350" b="1270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4814B" id="Rectangle 115" o:spid="_x0000_s1026" style="position:absolute;margin-left:30.8pt;margin-top:2.9pt;width:21.75pt;height:8.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rWHw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azLa1h8CAAA/BAAADgAAAAAAAAAAAAAAAAAuAgAAZHJzL2Uyb0RvYy54bWxQSwEC&#10;LQAUAAYACAAAACEAaFDJL9wAAAAHAQAADwAAAAAAAAAAAAAAAAB5BAAAZHJzL2Rvd25yZXYueG1s&#10;UEsFBgAAAAAEAAQA8wAAAIIFAAAAAA==&#10;"/>
                  </w:pict>
                </mc:Fallback>
              </mc:AlternateContent>
            </w:r>
          </w:p>
        </w:tc>
      </w:tr>
      <w:tr w:rsidR="009B3EE7" w:rsidRPr="00DE5F60" w:rsidTr="009B3EE7">
        <w:trPr>
          <w:trHeight w:val="2125"/>
        </w:trPr>
        <w:tc>
          <w:tcPr>
            <w:tcW w:w="723" w:type="pct"/>
            <w:vMerge w:val="restart"/>
            <w:shd w:val="clear" w:color="auto" w:fill="auto"/>
            <w:vAlign w:val="center"/>
          </w:tcPr>
          <w:p w:rsidR="009B3EE7" w:rsidRPr="00FF1973" w:rsidRDefault="009B3EE7" w:rsidP="009B3EE7">
            <w:pPr>
              <w:pStyle w:val="BodyText"/>
              <w:rPr>
                <w:b/>
                <w:bCs/>
                <w:sz w:val="20"/>
              </w:rPr>
            </w:pPr>
          </w:p>
          <w:p w:rsidR="009B3EE7" w:rsidRPr="00FF1973" w:rsidRDefault="009B3EE7" w:rsidP="009B3EE7">
            <w:pPr>
              <w:pStyle w:val="BodyText"/>
              <w:rPr>
                <w:b/>
                <w:bCs/>
                <w:sz w:val="20"/>
              </w:rPr>
            </w:pPr>
          </w:p>
          <w:p w:rsidR="009B3EE7" w:rsidRPr="00FF1973" w:rsidRDefault="009B3EE7" w:rsidP="009B3EE7">
            <w:pPr>
              <w:pStyle w:val="BodyText"/>
              <w:rPr>
                <w:b/>
                <w:sz w:val="20"/>
                <w:u w:val="single"/>
              </w:rPr>
            </w:pPr>
            <w:r w:rsidRPr="00FF1973">
              <w:rPr>
                <w:b/>
                <w:bCs/>
                <w:sz w:val="20"/>
              </w:rPr>
              <w:t>4. Management &amp; Organization</w:t>
            </w:r>
          </w:p>
          <w:p w:rsidR="009B3EE7" w:rsidRPr="00FF1973" w:rsidRDefault="009B3EE7" w:rsidP="009B3EE7">
            <w:pPr>
              <w:rPr>
                <w:u w:val="single"/>
              </w:rPr>
            </w:pPr>
          </w:p>
          <w:p w:rsidR="009B3EE7" w:rsidRPr="00FF1973" w:rsidRDefault="009B3EE7" w:rsidP="009B3EE7">
            <w:pPr>
              <w:rPr>
                <w:b/>
                <w:u w:val="single"/>
              </w:rPr>
            </w:pPr>
          </w:p>
        </w:tc>
        <w:tc>
          <w:tcPr>
            <w:tcW w:w="868" w:type="pct"/>
            <w:shd w:val="clear" w:color="auto" w:fill="auto"/>
            <w:vAlign w:val="center"/>
          </w:tcPr>
          <w:p w:rsidR="009B3EE7" w:rsidRPr="00FF1973" w:rsidRDefault="009B3EE7" w:rsidP="009B3EE7">
            <w:pPr>
              <w:rPr>
                <w:bCs/>
              </w:rPr>
            </w:pPr>
            <w:r w:rsidRPr="00FF1973">
              <w:rPr>
                <w:bCs/>
              </w:rPr>
              <w:t>Constantly disorganised, does not identify priorities, always behind in tasks.  Tends to panic in a crisis &amp; is unable to deal with emergencies.</w:t>
            </w:r>
          </w:p>
          <w:p w:rsidR="009B3EE7" w:rsidRPr="00FF1973" w:rsidRDefault="009B3EE7" w:rsidP="009B3EE7">
            <w:pPr>
              <w:rPr>
                <w:bCs/>
              </w:rPr>
            </w:pPr>
            <w:r w:rsidRPr="00FF1973">
              <w:rPr>
                <w:bCs/>
              </w:rPr>
              <w:t>Unreliable, frequently forgets significant patient duties / tasks. Does not seek second/ senior opinion</w:t>
            </w:r>
            <w:r w:rsidR="006E4EF5" w:rsidRPr="00FF1973">
              <w:rPr>
                <w:bCs/>
              </w:rPr>
              <w:t xml:space="preserve"> when appropriate.</w:t>
            </w:r>
          </w:p>
        </w:tc>
        <w:tc>
          <w:tcPr>
            <w:tcW w:w="831" w:type="pct"/>
            <w:shd w:val="clear" w:color="auto" w:fill="auto"/>
            <w:vAlign w:val="center"/>
          </w:tcPr>
          <w:p w:rsidR="009B3EE7" w:rsidRPr="00FF1973" w:rsidRDefault="009B3EE7" w:rsidP="009B3EE7">
            <w:pPr>
              <w:jc w:val="center"/>
              <w:rPr>
                <w:b/>
                <w:bCs/>
              </w:rPr>
            </w:pPr>
          </w:p>
        </w:tc>
        <w:tc>
          <w:tcPr>
            <w:tcW w:w="900" w:type="pct"/>
            <w:shd w:val="clear" w:color="auto" w:fill="auto"/>
          </w:tcPr>
          <w:p w:rsidR="009B3EE7" w:rsidRPr="00FF1973" w:rsidRDefault="009B3EE7" w:rsidP="009B3EE7">
            <w:pPr>
              <w:rPr>
                <w:bCs/>
              </w:rPr>
            </w:pPr>
            <w:r w:rsidRPr="00FF1973">
              <w:rPr>
                <w:bCs/>
              </w:rPr>
              <w:t xml:space="preserve">Generally prioritises appropriately &amp; is efficient. Usually calm at time of crises. </w:t>
            </w:r>
          </w:p>
          <w:p w:rsidR="009B3EE7" w:rsidRPr="00FF1973" w:rsidRDefault="009B3EE7" w:rsidP="009B3EE7">
            <w:pPr>
              <w:rPr>
                <w:bCs/>
              </w:rPr>
            </w:pPr>
            <w:r w:rsidRPr="00FF1973">
              <w:rPr>
                <w:bCs/>
              </w:rPr>
              <w:t>Occasionally needs to be reminded of duties but generally dependable.</w:t>
            </w:r>
          </w:p>
          <w:p w:rsidR="009B3EE7" w:rsidRPr="00FF1973" w:rsidRDefault="006E4EF5" w:rsidP="006E4EF5">
            <w:pPr>
              <w:rPr>
                <w:bCs/>
              </w:rPr>
            </w:pPr>
            <w:r w:rsidRPr="00FF1973">
              <w:rPr>
                <w:bCs/>
              </w:rPr>
              <w:t>In general, s</w:t>
            </w:r>
            <w:r w:rsidR="009B3EE7" w:rsidRPr="00FF1973">
              <w:rPr>
                <w:bCs/>
              </w:rPr>
              <w:t xml:space="preserve">eeks second/ senior opinion </w:t>
            </w:r>
            <w:r w:rsidRPr="00FF1973">
              <w:rPr>
                <w:bCs/>
              </w:rPr>
              <w:t>appropriately</w:t>
            </w:r>
            <w:r w:rsidR="009B3EE7" w:rsidRPr="00FF1973">
              <w:rPr>
                <w:bCs/>
              </w:rPr>
              <w:t>.</w:t>
            </w:r>
          </w:p>
        </w:tc>
        <w:tc>
          <w:tcPr>
            <w:tcW w:w="752" w:type="pct"/>
            <w:shd w:val="clear" w:color="auto" w:fill="auto"/>
            <w:vAlign w:val="center"/>
          </w:tcPr>
          <w:p w:rsidR="009B3EE7" w:rsidRPr="00FF1973" w:rsidRDefault="009B3EE7" w:rsidP="009B3EE7">
            <w:pPr>
              <w:jc w:val="center"/>
              <w:rPr>
                <w:b/>
                <w:bCs/>
              </w:rPr>
            </w:pPr>
          </w:p>
        </w:tc>
        <w:tc>
          <w:tcPr>
            <w:tcW w:w="926" w:type="pct"/>
            <w:shd w:val="clear" w:color="auto" w:fill="auto"/>
          </w:tcPr>
          <w:p w:rsidR="009B3EE7" w:rsidRPr="00FF1973" w:rsidRDefault="009B3EE7" w:rsidP="009B3EE7">
            <w:pPr>
              <w:rPr>
                <w:bCs/>
              </w:rPr>
            </w:pPr>
            <w:r w:rsidRPr="00FF1973">
              <w:rPr>
                <w:bCs/>
              </w:rPr>
              <w:t xml:space="preserve">Exceptionally well-organized. </w:t>
            </w:r>
          </w:p>
          <w:p w:rsidR="009B3EE7" w:rsidRPr="00FF1973" w:rsidRDefault="009B3EE7" w:rsidP="009B3EE7">
            <w:pPr>
              <w:rPr>
                <w:bCs/>
              </w:rPr>
            </w:pPr>
            <w:r w:rsidRPr="00FF1973">
              <w:rPr>
                <w:bCs/>
              </w:rPr>
              <w:t xml:space="preserve">Identifies priorities &amp; remains calm in a crisis. Is able to deal with emergencies. </w:t>
            </w:r>
          </w:p>
          <w:p w:rsidR="009B3EE7" w:rsidRPr="00FF1973" w:rsidRDefault="009B3EE7" w:rsidP="009B3EE7">
            <w:pPr>
              <w:rPr>
                <w:bCs/>
              </w:rPr>
            </w:pPr>
            <w:r w:rsidRPr="00FF1973">
              <w:rPr>
                <w:bCs/>
              </w:rPr>
              <w:t>Reliable &amp; seldom  forgets significant patient duties / tasks.</w:t>
            </w:r>
          </w:p>
          <w:p w:rsidR="009B3EE7" w:rsidRPr="00FF1973" w:rsidRDefault="009B3EE7" w:rsidP="009B3EE7">
            <w:pPr>
              <w:rPr>
                <w:bCs/>
              </w:rPr>
            </w:pPr>
            <w:r w:rsidRPr="00FF1973">
              <w:rPr>
                <w:bCs/>
              </w:rPr>
              <w:t>Always seeks second/ senior opinion appropriately.</w:t>
            </w:r>
          </w:p>
        </w:tc>
      </w:tr>
      <w:tr w:rsidR="009B3EE7" w:rsidRPr="00DE5F60" w:rsidTr="009B3EE7">
        <w:trPr>
          <w:trHeight w:val="70"/>
        </w:trPr>
        <w:tc>
          <w:tcPr>
            <w:tcW w:w="723" w:type="pct"/>
            <w:vMerge/>
            <w:shd w:val="clear" w:color="auto" w:fill="auto"/>
          </w:tcPr>
          <w:p w:rsidR="009B3EE7" w:rsidRPr="00DE5F60" w:rsidRDefault="009B3EE7" w:rsidP="009B3EE7"/>
        </w:tc>
        <w:tc>
          <w:tcPr>
            <w:tcW w:w="868" w:type="pct"/>
            <w:shd w:val="clear" w:color="auto" w:fill="auto"/>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61312" behindDoc="0" locked="0" layoutInCell="1" allowOverlap="1" wp14:anchorId="36221F92" wp14:editId="56220200">
                      <wp:simplePos x="0" y="0"/>
                      <wp:positionH relativeFrom="column">
                        <wp:posOffset>267335</wp:posOffset>
                      </wp:positionH>
                      <wp:positionV relativeFrom="paragraph">
                        <wp:posOffset>36830</wp:posOffset>
                      </wp:positionV>
                      <wp:extent cx="276225" cy="104775"/>
                      <wp:effectExtent l="12700" t="12700" r="6350" b="635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D57C9" id="Rectangle 113" o:spid="_x0000_s1026" style="position:absolute;margin-left:21.05pt;margin-top:2.9pt;width:21.75pt;height: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vxVGhx8CAAA/BAAADgAAAAAAAAAAAAAAAAAuAgAAZHJzL2Uyb0RvYy54bWxQSwEC&#10;LQAUAAYACAAAACEAQiRPPdwAAAAGAQAADwAAAAAAAAAAAAAAAAB5BAAAZHJzL2Rvd25yZXYueG1s&#10;UEsFBgAAAAAEAAQA8wAAAIIFAAAAAA==&#10;"/>
                  </w:pict>
                </mc:Fallback>
              </mc:AlternateContent>
            </w:r>
          </w:p>
        </w:tc>
        <w:tc>
          <w:tcPr>
            <w:tcW w:w="831" w:type="pct"/>
            <w:shd w:val="clear" w:color="auto" w:fill="auto"/>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62336" behindDoc="0" locked="0" layoutInCell="1" allowOverlap="1" wp14:anchorId="71B38B4B" wp14:editId="0FF3BF86">
                      <wp:simplePos x="0" y="0"/>
                      <wp:positionH relativeFrom="column">
                        <wp:posOffset>336550</wp:posOffset>
                      </wp:positionH>
                      <wp:positionV relativeFrom="paragraph">
                        <wp:posOffset>36830</wp:posOffset>
                      </wp:positionV>
                      <wp:extent cx="276225" cy="104775"/>
                      <wp:effectExtent l="12065" t="12700" r="6985" b="635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03E180" id="Rectangle 112" o:spid="_x0000_s1026" style="position:absolute;margin-left:26.5pt;margin-top:2.9pt;width:21.75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"/>
                  </w:pict>
                </mc:Fallback>
              </mc:AlternateContent>
            </w:r>
            <w:r w:rsidRPr="00DE5F60">
              <w:rPr>
                <w:noProof/>
                <w:lang w:val="en-US" w:eastAsia="en-US"/>
              </w:rPr>
              <mc:AlternateContent>
                <mc:Choice Requires="wps">
                  <w:drawing>
                    <wp:anchor distT="0" distB="0" distL="114300" distR="114300" simplePos="0" relativeHeight="251664384" behindDoc="0" locked="0" layoutInCell="1" allowOverlap="1" wp14:anchorId="15073426" wp14:editId="50685FAF">
                      <wp:simplePos x="0" y="0"/>
                      <wp:positionH relativeFrom="column">
                        <wp:posOffset>1678305</wp:posOffset>
                      </wp:positionH>
                      <wp:positionV relativeFrom="paragraph">
                        <wp:posOffset>7859395</wp:posOffset>
                      </wp:positionV>
                      <wp:extent cx="276225" cy="104775"/>
                      <wp:effectExtent l="10795" t="5715" r="8255" b="13335"/>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0E51D" id="Rectangle 111" o:spid="_x0000_s1026" style="position:absolute;margin-left:132.15pt;margin-top:618.85pt;width:21.7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"/>
                  </w:pict>
                </mc:Fallback>
              </mc:AlternateContent>
            </w:r>
            <w:r w:rsidRPr="00DE5F60">
              <w:rPr>
                <w:noProof/>
                <w:lang w:val="en-US" w:eastAsia="en-US"/>
              </w:rPr>
              <mc:AlternateContent>
                <mc:Choice Requires="wps">
                  <w:drawing>
                    <wp:anchor distT="0" distB="0" distL="114300" distR="114300" simplePos="0" relativeHeight="251665408" behindDoc="0" locked="0" layoutInCell="1" allowOverlap="1" wp14:anchorId="4F2B9A29" wp14:editId="56C5EBB6">
                      <wp:simplePos x="0" y="0"/>
                      <wp:positionH relativeFrom="column">
                        <wp:posOffset>1678305</wp:posOffset>
                      </wp:positionH>
                      <wp:positionV relativeFrom="paragraph">
                        <wp:posOffset>7859395</wp:posOffset>
                      </wp:positionV>
                      <wp:extent cx="276225" cy="104775"/>
                      <wp:effectExtent l="10795" t="5715" r="8255" b="1333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9C0D82" id="Rectangle 110" o:spid="_x0000_s1026" style="position:absolute;margin-left:132.15pt;margin-top:618.85pt;width:21.7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"/>
                  </w:pict>
                </mc:Fallback>
              </mc:AlternateContent>
            </w:r>
          </w:p>
        </w:tc>
        <w:tc>
          <w:tcPr>
            <w:tcW w:w="900" w:type="pct"/>
            <w:shd w:val="clear" w:color="auto" w:fill="auto"/>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67456" behindDoc="0" locked="0" layoutInCell="1" allowOverlap="1" wp14:anchorId="01F096A3" wp14:editId="05CFA5D0">
                      <wp:simplePos x="0" y="0"/>
                      <wp:positionH relativeFrom="column">
                        <wp:posOffset>327660</wp:posOffset>
                      </wp:positionH>
                      <wp:positionV relativeFrom="paragraph">
                        <wp:posOffset>36830</wp:posOffset>
                      </wp:positionV>
                      <wp:extent cx="276225" cy="104775"/>
                      <wp:effectExtent l="6985" t="12700" r="12065" b="635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796E08" id="Rectangle 109" o:spid="_x0000_s1026" style="position:absolute;margin-left:25.8pt;margin-top:2.9pt;width:21.7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8HwIAAD8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L8Of/B8CAAA/BAAADgAAAAAAAAAAAAAAAAAuAgAAZHJzL2Uyb0RvYy54bWxQSwEC&#10;LQAUAAYACAAAACEAhwrPvtwAAAAGAQAADwAAAAAAAAAAAAAAAAB5BAAAZHJzL2Rvd25yZXYueG1s&#10;UEsFBgAAAAAEAAQA8wAAAIIFAAAAAA==&#10;"/>
                  </w:pict>
                </mc:Fallback>
              </mc:AlternateContent>
            </w:r>
          </w:p>
        </w:tc>
        <w:tc>
          <w:tcPr>
            <w:tcW w:w="752" w:type="pct"/>
            <w:shd w:val="clear" w:color="auto" w:fill="auto"/>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68480" behindDoc="0" locked="0" layoutInCell="1" allowOverlap="1" wp14:anchorId="0A18D1B1" wp14:editId="75313573">
                      <wp:simplePos x="0" y="0"/>
                      <wp:positionH relativeFrom="column">
                        <wp:posOffset>317500</wp:posOffset>
                      </wp:positionH>
                      <wp:positionV relativeFrom="paragraph">
                        <wp:posOffset>36830</wp:posOffset>
                      </wp:positionV>
                      <wp:extent cx="276225" cy="104775"/>
                      <wp:effectExtent l="10160" t="12700" r="8890" b="63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B5FFD" id="Rectangle 108" o:spid="_x0000_s1026" style="position:absolute;margin-left:25pt;margin-top:2.9pt;width:21.75pt;height:8.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wpSHg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"/>
                  </w:pict>
                </mc:Fallback>
              </mc:AlternateContent>
            </w:r>
          </w:p>
        </w:tc>
        <w:tc>
          <w:tcPr>
            <w:tcW w:w="926" w:type="pct"/>
            <w:shd w:val="clear" w:color="auto" w:fill="auto"/>
          </w:tcPr>
          <w:p w:rsidR="009B3EE7" w:rsidRPr="00DE5F60" w:rsidRDefault="009B3EE7" w:rsidP="009B3EE7">
            <w:pPr>
              <w:spacing w:beforeLines="20" w:before="48" w:after="10"/>
            </w:pPr>
            <w:r w:rsidRPr="00DE5F60">
              <w:rPr>
                <w:noProof/>
                <w:lang w:val="en-US" w:eastAsia="en-US"/>
              </w:rPr>
              <mc:AlternateContent>
                <mc:Choice Requires="wps">
                  <w:drawing>
                    <wp:anchor distT="0" distB="0" distL="114300" distR="114300" simplePos="0" relativeHeight="251670528" behindDoc="0" locked="0" layoutInCell="1" allowOverlap="1" wp14:anchorId="7BDC7CA1" wp14:editId="54A62F89">
                      <wp:simplePos x="0" y="0"/>
                      <wp:positionH relativeFrom="column">
                        <wp:posOffset>391160</wp:posOffset>
                      </wp:positionH>
                      <wp:positionV relativeFrom="paragraph">
                        <wp:posOffset>36830</wp:posOffset>
                      </wp:positionV>
                      <wp:extent cx="276225" cy="104775"/>
                      <wp:effectExtent l="12700" t="12700" r="6350" b="63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E1232" id="Rectangle 107" o:spid="_x0000_s1026" style="position:absolute;margin-left:30.8pt;margin-top:2.9pt;width:21.75pt;height:8.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Z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pcv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9JP82R8CAAA/BAAADgAAAAAAAAAAAAAAAAAuAgAAZHJzL2Uyb0RvYy54bWxQSwEC&#10;LQAUAAYACAAAACEAaFDJL9wAAAAHAQAADwAAAAAAAAAAAAAAAAB5BAAAZHJzL2Rvd25yZXYueG1s&#10;UEsFBgAAAAAEAAQA8wAAAIIFAAAAAA==&#10;"/>
                  </w:pict>
                </mc:Fallback>
              </mc:AlternateContent>
            </w:r>
          </w:p>
        </w:tc>
      </w:tr>
      <w:tr w:rsidR="006E4EF5" w:rsidRPr="00DE5F60" w:rsidTr="009B3EE7">
        <w:trPr>
          <w:trHeight w:val="70"/>
        </w:trPr>
        <w:tc>
          <w:tcPr>
            <w:tcW w:w="723" w:type="pct"/>
            <w:vMerge w:val="restart"/>
            <w:shd w:val="clear" w:color="auto" w:fill="auto"/>
          </w:tcPr>
          <w:p w:rsidR="006E4EF5" w:rsidRDefault="006E4EF5" w:rsidP="006E4EF5">
            <w:pPr>
              <w:rPr>
                <w:b/>
              </w:rPr>
            </w:pPr>
            <w:r w:rsidRPr="00AF7214">
              <w:rPr>
                <w:b/>
              </w:rPr>
              <w:t>5. Motivation &amp; Drive</w:t>
            </w:r>
          </w:p>
          <w:p w:rsidR="006E4EF5" w:rsidRDefault="006E4EF5" w:rsidP="006E4EF5">
            <w:pPr>
              <w:rPr>
                <w:b/>
              </w:rPr>
            </w:pPr>
          </w:p>
          <w:p w:rsidR="006E4EF5" w:rsidRPr="003002ED" w:rsidRDefault="006E4EF5" w:rsidP="006E4EF5">
            <w:pPr>
              <w:rPr>
                <w:b/>
                <w:i/>
                <w:sz w:val="18"/>
                <w:szCs w:val="18"/>
              </w:rPr>
            </w:pPr>
          </w:p>
        </w:tc>
        <w:tc>
          <w:tcPr>
            <w:tcW w:w="868" w:type="pct"/>
            <w:shd w:val="clear" w:color="auto" w:fill="auto"/>
          </w:tcPr>
          <w:p w:rsidR="006E4EF5" w:rsidRPr="00DE5F60" w:rsidRDefault="006E4EF5" w:rsidP="006E4EF5">
            <w:pPr>
              <w:spacing w:beforeLines="20" w:before="48" w:after="10"/>
              <w:rPr>
                <w:noProof/>
                <w:lang w:val="en-US"/>
              </w:rPr>
            </w:pPr>
            <w:r>
              <w:rPr>
                <w:noProof/>
                <w:lang w:val="en-US"/>
              </w:rPr>
              <w:t>Not actively involved in teaching, misses allocated teaching sessions, does not avail of clinical teaching opportunites, shows poor commitment despite prompting to self-directed learning and keeping abreast of literature.  Fails to get involved in opportunites to write up case reports or audit.</w:t>
            </w:r>
          </w:p>
        </w:tc>
        <w:tc>
          <w:tcPr>
            <w:tcW w:w="831" w:type="pct"/>
            <w:shd w:val="clear" w:color="auto" w:fill="auto"/>
          </w:tcPr>
          <w:p w:rsidR="006E4EF5" w:rsidRPr="00DE5F60" w:rsidRDefault="006E4EF5" w:rsidP="006E4EF5">
            <w:pPr>
              <w:spacing w:beforeLines="20" w:before="48" w:after="10"/>
              <w:rPr>
                <w:noProof/>
                <w:lang w:val="en-US"/>
              </w:rPr>
            </w:pPr>
          </w:p>
        </w:tc>
        <w:tc>
          <w:tcPr>
            <w:tcW w:w="900" w:type="pct"/>
            <w:shd w:val="clear" w:color="auto" w:fill="auto"/>
          </w:tcPr>
          <w:p w:rsidR="006E4EF5" w:rsidRPr="00DE5F60" w:rsidRDefault="006E4EF5" w:rsidP="006E4EF5">
            <w:pPr>
              <w:spacing w:beforeLines="20" w:before="48" w:after="10"/>
              <w:rPr>
                <w:noProof/>
                <w:lang w:val="en-US"/>
              </w:rPr>
            </w:pPr>
            <w:r>
              <w:rPr>
                <w:noProof/>
                <w:lang w:val="en-US"/>
              </w:rPr>
              <w:t>Involved in teaching, volunteers to present, rarely misses allocated teaching sessions.  Avails of clinical teaching opportunites.  Self-directed learning, with occasional priompting, keeping abreast of main RCTs in relevant field.  Gets involved in opportunites to write up case reports or audit.</w:t>
            </w:r>
          </w:p>
        </w:tc>
        <w:tc>
          <w:tcPr>
            <w:tcW w:w="752" w:type="pct"/>
            <w:shd w:val="clear" w:color="auto" w:fill="auto"/>
          </w:tcPr>
          <w:p w:rsidR="006E4EF5" w:rsidRPr="00DE5F60" w:rsidRDefault="006E4EF5" w:rsidP="006E4EF5">
            <w:pPr>
              <w:spacing w:beforeLines="20" w:before="48" w:after="10"/>
              <w:rPr>
                <w:noProof/>
                <w:lang w:val="en-US"/>
              </w:rPr>
            </w:pPr>
          </w:p>
        </w:tc>
        <w:tc>
          <w:tcPr>
            <w:tcW w:w="926" w:type="pct"/>
            <w:shd w:val="clear" w:color="auto" w:fill="auto"/>
          </w:tcPr>
          <w:p w:rsidR="006E4EF5" w:rsidRPr="00206A27" w:rsidRDefault="006E4EF5" w:rsidP="006E4EF5">
            <w:pPr>
              <w:spacing w:beforeLines="20" w:before="48" w:after="10"/>
              <w:rPr>
                <w:noProof/>
                <w:lang w:val="en-US"/>
              </w:rPr>
            </w:pPr>
            <w:r>
              <w:rPr>
                <w:noProof/>
                <w:lang w:val="en-US"/>
              </w:rPr>
              <w:t>Actively organises teaching and volunteers to present at allocated teaching sessions.  Actively avails of clinical teaching opportunites.  Strong evidence of unprompted self-directed learning beyond the main RCTs in relevant field. Questions with constant refe</w:t>
            </w:r>
            <w:r w:rsidR="00D15993">
              <w:rPr>
                <w:noProof/>
                <w:lang w:val="en-US"/>
              </w:rPr>
              <w:t>rence to evidence base. Actively</w:t>
            </w:r>
            <w:bookmarkStart w:id="0" w:name="_GoBack"/>
            <w:bookmarkEnd w:id="0"/>
            <w:r>
              <w:rPr>
                <w:noProof/>
                <w:lang w:val="en-US"/>
              </w:rPr>
              <w:t xml:space="preserve"> pursues opportunites to write up case reports or audit.</w:t>
            </w:r>
          </w:p>
        </w:tc>
      </w:tr>
      <w:tr w:rsidR="006E4EF5" w:rsidRPr="00DE5F60" w:rsidTr="009B3EE7">
        <w:trPr>
          <w:trHeight w:val="70"/>
        </w:trPr>
        <w:tc>
          <w:tcPr>
            <w:tcW w:w="723" w:type="pct"/>
            <w:vMerge/>
            <w:shd w:val="clear" w:color="auto" w:fill="auto"/>
          </w:tcPr>
          <w:p w:rsidR="006E4EF5" w:rsidRPr="00DE5F60" w:rsidRDefault="006E4EF5" w:rsidP="006E4EF5"/>
        </w:tc>
        <w:tc>
          <w:tcPr>
            <w:tcW w:w="868" w:type="pct"/>
            <w:shd w:val="clear" w:color="auto" w:fill="auto"/>
          </w:tcPr>
          <w:p w:rsidR="006E4EF5" w:rsidRPr="00DE5F60" w:rsidRDefault="006E4EF5" w:rsidP="006E4EF5">
            <w:pPr>
              <w:spacing w:beforeLines="20" w:before="48" w:after="10"/>
            </w:pPr>
            <w:r w:rsidRPr="00DE5F60">
              <w:rPr>
                <w:noProof/>
                <w:lang w:val="en-US" w:eastAsia="en-US"/>
              </w:rPr>
              <mc:AlternateContent>
                <mc:Choice Requires="wps">
                  <w:drawing>
                    <wp:anchor distT="0" distB="0" distL="114300" distR="114300" simplePos="0" relativeHeight="251672576" behindDoc="0" locked="0" layoutInCell="1" allowOverlap="1" wp14:anchorId="0809248E" wp14:editId="61CC08C4">
                      <wp:simplePos x="0" y="0"/>
                      <wp:positionH relativeFrom="column">
                        <wp:posOffset>267335</wp:posOffset>
                      </wp:positionH>
                      <wp:positionV relativeFrom="paragraph">
                        <wp:posOffset>36830</wp:posOffset>
                      </wp:positionV>
                      <wp:extent cx="276225" cy="104775"/>
                      <wp:effectExtent l="12700" t="12700" r="6350" b="6350"/>
                      <wp:wrapNone/>
                      <wp:docPr id="142"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6BBF4" id="Rectangle 142" o:spid="_x0000_s1026" style="position:absolute;margin-left:21.05pt;margin-top:2.9pt;width:21.75pt;height: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vo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uVbL6B8CAAA/BAAADgAAAAAAAAAAAAAAAAAuAgAAZHJzL2Uyb0RvYy54bWxQSwEC&#10;LQAUAAYACAAAACEAQiRPPdwAAAAGAQAADwAAAAAAAAAAAAAAAAB5BAAAZHJzL2Rvd25yZXYueG1s&#10;UEsFBgAAAAAEAAQA8wAAAIIFAAAAAA==&#10;"/>
                  </w:pict>
                </mc:Fallback>
              </mc:AlternateContent>
            </w:r>
          </w:p>
        </w:tc>
        <w:tc>
          <w:tcPr>
            <w:tcW w:w="831" w:type="pct"/>
            <w:shd w:val="clear" w:color="auto" w:fill="auto"/>
          </w:tcPr>
          <w:p w:rsidR="006E4EF5" w:rsidRPr="00DE5F60" w:rsidRDefault="006E4EF5" w:rsidP="006E4EF5">
            <w:pPr>
              <w:spacing w:beforeLines="20" w:before="48" w:after="10"/>
            </w:pPr>
            <w:r w:rsidRPr="00DE5F60">
              <w:rPr>
                <w:noProof/>
                <w:lang w:val="en-US" w:eastAsia="en-US"/>
              </w:rPr>
              <mc:AlternateContent>
                <mc:Choice Requires="wps">
                  <w:drawing>
                    <wp:anchor distT="0" distB="0" distL="114300" distR="114300" simplePos="0" relativeHeight="251674624" behindDoc="0" locked="0" layoutInCell="1" allowOverlap="1" wp14:anchorId="6B793558" wp14:editId="2400719F">
                      <wp:simplePos x="0" y="0"/>
                      <wp:positionH relativeFrom="column">
                        <wp:posOffset>336550</wp:posOffset>
                      </wp:positionH>
                      <wp:positionV relativeFrom="paragraph">
                        <wp:posOffset>36830</wp:posOffset>
                      </wp:positionV>
                      <wp:extent cx="276225" cy="104775"/>
                      <wp:effectExtent l="12065" t="12700" r="6985" b="6350"/>
                      <wp:wrapNone/>
                      <wp:docPr id="143"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4ECE6" id="Rectangle 143" o:spid="_x0000_s1026" style="position:absolute;margin-left:26.5pt;margin-top:2.9pt;width:21.75pt;height:8.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5G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IFpeRh8CAAA/BAAADgAAAAAAAAAAAAAAAAAuAgAAZHJzL2Uyb0RvYy54bWxQSwEC&#10;LQAUAAYACAAAACEA9Z0AI9wAAAAGAQAADwAAAAAAAAAAAAAAAAB5BAAAZHJzL2Rvd25yZXYueG1s&#10;UEsFBgAAAAAEAAQA8wAAAIIFAAAAAA==&#10;"/>
                  </w:pict>
                </mc:Fallback>
              </mc:AlternateContent>
            </w:r>
            <w:r w:rsidRPr="00DE5F60">
              <w:rPr>
                <w:noProof/>
                <w:lang w:val="en-US" w:eastAsia="en-US"/>
              </w:rPr>
              <mc:AlternateContent>
                <mc:Choice Requires="wps">
                  <w:drawing>
                    <wp:anchor distT="0" distB="0" distL="114300" distR="114300" simplePos="0" relativeHeight="251675648" behindDoc="0" locked="0" layoutInCell="1" allowOverlap="1" wp14:anchorId="4013B5F5" wp14:editId="4F383FA2">
                      <wp:simplePos x="0" y="0"/>
                      <wp:positionH relativeFrom="column">
                        <wp:posOffset>1678305</wp:posOffset>
                      </wp:positionH>
                      <wp:positionV relativeFrom="paragraph">
                        <wp:posOffset>7859395</wp:posOffset>
                      </wp:positionV>
                      <wp:extent cx="276225" cy="104775"/>
                      <wp:effectExtent l="10795" t="5715" r="8255" b="13335"/>
                      <wp:wrapNone/>
                      <wp:docPr id="144"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7483ED" id="Rectangle 144" o:spid="_x0000_s1026" style="position:absolute;margin-left:132.15pt;margin-top:618.85pt;width:21.75pt;height: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Ve5Hg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"/>
                  </w:pict>
                </mc:Fallback>
              </mc:AlternateContent>
            </w:r>
            <w:r w:rsidRPr="00DE5F60">
              <w:rPr>
                <w:noProof/>
                <w:lang w:val="en-US" w:eastAsia="en-US"/>
              </w:rPr>
              <mc:AlternateContent>
                <mc:Choice Requires="wps">
                  <w:drawing>
                    <wp:anchor distT="0" distB="0" distL="114300" distR="114300" simplePos="0" relativeHeight="251676672" behindDoc="0" locked="0" layoutInCell="1" allowOverlap="1" wp14:anchorId="3BEE1C91" wp14:editId="38CAC40A">
                      <wp:simplePos x="0" y="0"/>
                      <wp:positionH relativeFrom="column">
                        <wp:posOffset>1678305</wp:posOffset>
                      </wp:positionH>
                      <wp:positionV relativeFrom="paragraph">
                        <wp:posOffset>7859395</wp:posOffset>
                      </wp:positionV>
                      <wp:extent cx="276225" cy="104775"/>
                      <wp:effectExtent l="10795" t="5715" r="8255" b="13335"/>
                      <wp:wrapNone/>
                      <wp:docPr id="145"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DA52B7" id="Rectangle 145" o:spid="_x0000_s1026" style="position:absolute;margin-left:132.15pt;margin-top:618.85pt;width:21.75pt;height:8.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IXHw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"/>
                  </w:pict>
                </mc:Fallback>
              </mc:AlternateContent>
            </w:r>
          </w:p>
        </w:tc>
        <w:tc>
          <w:tcPr>
            <w:tcW w:w="900" w:type="pct"/>
            <w:shd w:val="clear" w:color="auto" w:fill="auto"/>
          </w:tcPr>
          <w:p w:rsidR="006E4EF5" w:rsidRPr="00DE5F60" w:rsidRDefault="006E4EF5" w:rsidP="006E4EF5">
            <w:pPr>
              <w:spacing w:beforeLines="20" w:before="48" w:after="10"/>
            </w:pPr>
            <w:r w:rsidRPr="00DE5F60">
              <w:rPr>
                <w:noProof/>
                <w:lang w:val="en-US" w:eastAsia="en-US"/>
              </w:rPr>
              <mc:AlternateContent>
                <mc:Choice Requires="wps">
                  <w:drawing>
                    <wp:anchor distT="0" distB="0" distL="114300" distR="114300" simplePos="0" relativeHeight="251677696" behindDoc="0" locked="0" layoutInCell="1" allowOverlap="1" wp14:anchorId="55CF738C" wp14:editId="12909961">
                      <wp:simplePos x="0" y="0"/>
                      <wp:positionH relativeFrom="column">
                        <wp:posOffset>327660</wp:posOffset>
                      </wp:positionH>
                      <wp:positionV relativeFrom="paragraph">
                        <wp:posOffset>36830</wp:posOffset>
                      </wp:positionV>
                      <wp:extent cx="276225" cy="104775"/>
                      <wp:effectExtent l="6985" t="12700" r="12065" b="6350"/>
                      <wp:wrapNone/>
                      <wp:docPr id="146"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BE7DB4" id="Rectangle 146" o:spid="_x0000_s1026" style="position:absolute;margin-left:25.8pt;margin-top:2.9pt;width:21.75pt;height:8.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gw/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Hm4MPx8CAAA/BAAADgAAAAAAAAAAAAAAAAAuAgAAZHJzL2Uyb0RvYy54bWxQSwEC&#10;LQAUAAYACAAAACEAhwrPvtwAAAAGAQAADwAAAAAAAAAAAAAAAAB5BAAAZHJzL2Rvd25yZXYueG1s&#10;UEsFBgAAAAAEAAQA8wAAAIIFAAAAAA==&#10;"/>
                  </w:pict>
                </mc:Fallback>
              </mc:AlternateContent>
            </w:r>
          </w:p>
        </w:tc>
        <w:tc>
          <w:tcPr>
            <w:tcW w:w="752" w:type="pct"/>
            <w:shd w:val="clear" w:color="auto" w:fill="auto"/>
          </w:tcPr>
          <w:p w:rsidR="006E4EF5" w:rsidRPr="00DE5F60" w:rsidRDefault="006E4EF5" w:rsidP="006E4EF5">
            <w:pPr>
              <w:spacing w:beforeLines="20" w:before="48" w:after="10"/>
            </w:pPr>
            <w:r w:rsidRPr="00DE5F60">
              <w:rPr>
                <w:noProof/>
                <w:lang w:val="en-US" w:eastAsia="en-US"/>
              </w:rPr>
              <mc:AlternateContent>
                <mc:Choice Requires="wps">
                  <w:drawing>
                    <wp:anchor distT="0" distB="0" distL="114300" distR="114300" simplePos="0" relativeHeight="251678720" behindDoc="0" locked="0" layoutInCell="1" allowOverlap="1" wp14:anchorId="5058D7B5" wp14:editId="7B5820CE">
                      <wp:simplePos x="0" y="0"/>
                      <wp:positionH relativeFrom="column">
                        <wp:posOffset>317500</wp:posOffset>
                      </wp:positionH>
                      <wp:positionV relativeFrom="paragraph">
                        <wp:posOffset>36830</wp:posOffset>
                      </wp:positionV>
                      <wp:extent cx="276225" cy="104775"/>
                      <wp:effectExtent l="10160" t="12700" r="8890" b="6350"/>
                      <wp:wrapNone/>
                      <wp:docPr id="147"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D85DF" id="Rectangle 147" o:spid="_x0000_s1026" style="position:absolute;margin-left:25pt;margin-top:2.9pt;width:21.75pt;height:8.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pmR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"/>
                  </w:pict>
                </mc:Fallback>
              </mc:AlternateContent>
            </w:r>
          </w:p>
        </w:tc>
        <w:tc>
          <w:tcPr>
            <w:tcW w:w="926" w:type="pct"/>
            <w:shd w:val="clear" w:color="auto" w:fill="auto"/>
          </w:tcPr>
          <w:p w:rsidR="006E4EF5" w:rsidRPr="00DE5F60" w:rsidRDefault="006E4EF5" w:rsidP="006E4EF5">
            <w:pPr>
              <w:spacing w:beforeLines="20" w:before="48" w:after="10"/>
            </w:pPr>
            <w:r w:rsidRPr="00DE5F60">
              <w:rPr>
                <w:noProof/>
                <w:lang w:val="en-US" w:eastAsia="en-US"/>
              </w:rPr>
              <mc:AlternateContent>
                <mc:Choice Requires="wps">
                  <w:drawing>
                    <wp:anchor distT="0" distB="0" distL="114300" distR="114300" simplePos="0" relativeHeight="251679744" behindDoc="0" locked="0" layoutInCell="1" allowOverlap="1" wp14:anchorId="7EEF67CF" wp14:editId="416E5C79">
                      <wp:simplePos x="0" y="0"/>
                      <wp:positionH relativeFrom="column">
                        <wp:posOffset>391160</wp:posOffset>
                      </wp:positionH>
                      <wp:positionV relativeFrom="paragraph">
                        <wp:posOffset>36830</wp:posOffset>
                      </wp:positionV>
                      <wp:extent cx="276225" cy="104775"/>
                      <wp:effectExtent l="12700" t="12700" r="6350" b="6350"/>
                      <wp:wrapNone/>
                      <wp:docPr id="148"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8A444" id="Rectangle 148" o:spid="_x0000_s1026" style="position:absolute;margin-left:30.8pt;margin-top:2.9pt;width:21.75pt;height: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m8a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xT5vGh8CAAA/BAAADgAAAAAAAAAAAAAAAAAuAgAAZHJzL2Uyb0RvYy54bWxQSwEC&#10;LQAUAAYACAAAACEAaFDJL9wAAAAHAQAADwAAAAAAAAAAAAAAAAB5BAAAZHJzL2Rvd25yZXYueG1s&#10;UEsFBgAAAAAEAAQA8wAAAIIFAAAAAA==&#10;"/>
                  </w:pict>
                </mc:Fallback>
              </mc:AlternateContent>
            </w:r>
          </w:p>
        </w:tc>
      </w:tr>
    </w:tbl>
    <w:p w:rsidR="009B3EE7" w:rsidRPr="00DE5F60" w:rsidRDefault="009B3EE7" w:rsidP="009B3EE7"/>
    <w:p w:rsidR="009B3EE7" w:rsidRDefault="009B3EE7" w:rsidP="009B3EE7"/>
    <w:tbl>
      <w:tblPr>
        <w:tblW w:w="5526" w:type="pct"/>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5"/>
        <w:gridCol w:w="1847"/>
        <w:gridCol w:w="1847"/>
        <w:gridCol w:w="1935"/>
        <w:gridCol w:w="1617"/>
        <w:gridCol w:w="1900"/>
      </w:tblGrid>
      <w:tr w:rsidR="00F46AA3" w:rsidRPr="00AE1616" w:rsidTr="00F46AA3">
        <w:tc>
          <w:tcPr>
            <w:tcW w:w="702" w:type="pct"/>
            <w:tcBorders>
              <w:top w:val="single" w:sz="4" w:space="0" w:color="auto"/>
            </w:tcBorders>
            <w:shd w:val="clear" w:color="auto" w:fill="E6E6E6"/>
            <w:vAlign w:val="center"/>
          </w:tcPr>
          <w:p w:rsidR="009B3EE7" w:rsidRPr="00AE1616" w:rsidRDefault="009B3EE7" w:rsidP="00A4390A">
            <w:pPr>
              <w:pStyle w:val="Heading2"/>
              <w:rPr>
                <w:bCs/>
                <w:u w:val="single"/>
              </w:rPr>
            </w:pPr>
            <w:r w:rsidRPr="00AE1616">
              <w:rPr>
                <w:u w:val="single"/>
              </w:rPr>
              <w:t>B</w:t>
            </w:r>
            <w:r>
              <w:rPr>
                <w:u w:val="single"/>
              </w:rPr>
              <w:t>.  Relationships</w:t>
            </w:r>
          </w:p>
        </w:tc>
        <w:tc>
          <w:tcPr>
            <w:tcW w:w="868" w:type="pct"/>
            <w:tcBorders>
              <w:top w:val="single" w:sz="4" w:space="0" w:color="auto"/>
            </w:tcBorders>
            <w:shd w:val="clear" w:color="auto" w:fill="E6E6E6"/>
          </w:tcPr>
          <w:p w:rsidR="009B3EE7" w:rsidRPr="00AE1616" w:rsidRDefault="009B3EE7" w:rsidP="00A4390A">
            <w:pPr>
              <w:rPr>
                <w:b/>
              </w:rPr>
            </w:pPr>
            <w:r w:rsidRPr="00AE1616">
              <w:rPr>
                <w:b/>
              </w:rPr>
              <w:t>Very poor.</w:t>
            </w:r>
          </w:p>
          <w:p w:rsidR="009B3EE7" w:rsidRPr="00AE1616" w:rsidRDefault="009B3EE7" w:rsidP="00A4390A">
            <w:pPr>
              <w:rPr>
                <w:b/>
                <w:lang w:val="en-US"/>
              </w:rPr>
            </w:pPr>
            <w:r w:rsidRPr="00AE1616">
              <w:rPr>
                <w:b/>
              </w:rPr>
              <w:t>Unacceptable for level of training</w:t>
            </w:r>
          </w:p>
        </w:tc>
        <w:tc>
          <w:tcPr>
            <w:tcW w:w="868" w:type="pct"/>
            <w:tcBorders>
              <w:top w:val="single" w:sz="4" w:space="0" w:color="auto"/>
            </w:tcBorders>
            <w:shd w:val="clear" w:color="auto" w:fill="E6E6E6"/>
          </w:tcPr>
          <w:p w:rsidR="009B3EE7" w:rsidRPr="00AE1616" w:rsidRDefault="009B3EE7" w:rsidP="00A4390A">
            <w:pPr>
              <w:rPr>
                <w:b/>
                <w:lang w:val="en-US"/>
              </w:rPr>
            </w:pPr>
            <w:r w:rsidRPr="00AE1616">
              <w:rPr>
                <w:b/>
              </w:rPr>
              <w:t>Below expectations for level of training</w:t>
            </w:r>
          </w:p>
        </w:tc>
        <w:tc>
          <w:tcPr>
            <w:tcW w:w="909" w:type="pct"/>
            <w:tcBorders>
              <w:top w:val="single" w:sz="4" w:space="0" w:color="auto"/>
            </w:tcBorders>
            <w:shd w:val="clear" w:color="auto" w:fill="E6E6E6"/>
          </w:tcPr>
          <w:p w:rsidR="009B3EE7" w:rsidRPr="00AE1616" w:rsidRDefault="009B3EE7" w:rsidP="00A4390A">
            <w:pPr>
              <w:rPr>
                <w:b/>
                <w:lang w:val="en-US"/>
              </w:rPr>
            </w:pPr>
            <w:r w:rsidRPr="00AE1616">
              <w:rPr>
                <w:b/>
              </w:rPr>
              <w:t>Meets expectations for level of training</w:t>
            </w:r>
          </w:p>
        </w:tc>
        <w:tc>
          <w:tcPr>
            <w:tcW w:w="760" w:type="pct"/>
            <w:tcBorders>
              <w:top w:val="single" w:sz="4" w:space="0" w:color="auto"/>
            </w:tcBorders>
            <w:shd w:val="clear" w:color="auto" w:fill="E6E6E6"/>
          </w:tcPr>
          <w:p w:rsidR="009B3EE7" w:rsidRPr="00AE1616" w:rsidRDefault="009B3EE7" w:rsidP="00A4390A">
            <w:pPr>
              <w:rPr>
                <w:b/>
              </w:rPr>
            </w:pPr>
            <w:r w:rsidRPr="00AE1616">
              <w:rPr>
                <w:b/>
              </w:rPr>
              <w:t xml:space="preserve">Above </w:t>
            </w:r>
          </w:p>
          <w:p w:rsidR="009B3EE7" w:rsidRPr="00AE1616" w:rsidRDefault="009B3EE7" w:rsidP="00A4390A">
            <w:pPr>
              <w:rPr>
                <w:b/>
                <w:lang w:val="en-US"/>
              </w:rPr>
            </w:pPr>
            <w:r w:rsidRPr="00AE1616">
              <w:rPr>
                <w:b/>
              </w:rPr>
              <w:t>expectations for level of training</w:t>
            </w:r>
          </w:p>
        </w:tc>
        <w:tc>
          <w:tcPr>
            <w:tcW w:w="893" w:type="pct"/>
            <w:tcBorders>
              <w:top w:val="single" w:sz="4" w:space="0" w:color="auto"/>
            </w:tcBorders>
            <w:shd w:val="clear" w:color="auto" w:fill="E6E6E6"/>
          </w:tcPr>
          <w:p w:rsidR="009B3EE7" w:rsidRPr="00AE1616" w:rsidRDefault="009B3EE7" w:rsidP="00A4390A">
            <w:pPr>
              <w:rPr>
                <w:b/>
                <w:lang w:val="en-US"/>
              </w:rPr>
            </w:pPr>
            <w:r w:rsidRPr="00AE1616">
              <w:rPr>
                <w:b/>
              </w:rPr>
              <w:t>Exceptional</w:t>
            </w:r>
            <w:r>
              <w:rPr>
                <w:b/>
              </w:rPr>
              <w:t xml:space="preserve"> for level of training</w:t>
            </w:r>
          </w:p>
        </w:tc>
      </w:tr>
      <w:tr w:rsidR="00F46AA3" w:rsidRPr="00AE1616" w:rsidTr="00F46AA3">
        <w:tc>
          <w:tcPr>
            <w:tcW w:w="702" w:type="pct"/>
            <w:vMerge w:val="restart"/>
            <w:vAlign w:val="center"/>
          </w:tcPr>
          <w:p w:rsidR="009B3EE7" w:rsidRPr="00FF1973" w:rsidRDefault="009B3EE7" w:rsidP="00A4390A">
            <w:pPr>
              <w:pStyle w:val="Heading2"/>
              <w:rPr>
                <w:bCs/>
              </w:rPr>
            </w:pPr>
            <w:r w:rsidRPr="00FF1973">
              <w:t>17. Medical Colleagues</w:t>
            </w:r>
          </w:p>
          <w:p w:rsidR="009B3EE7" w:rsidRPr="00FF1973" w:rsidRDefault="009B3EE7" w:rsidP="00A4390A">
            <w:pPr>
              <w:pStyle w:val="Heading2"/>
              <w:rPr>
                <w:bCs/>
              </w:rPr>
            </w:pPr>
          </w:p>
          <w:p w:rsidR="009B3EE7" w:rsidRPr="00FF1973" w:rsidRDefault="009B3EE7" w:rsidP="00A4390A"/>
          <w:p w:rsidR="009B3EE7" w:rsidRPr="00FF1973" w:rsidRDefault="009B3EE7" w:rsidP="00A4390A">
            <w:pPr>
              <w:rPr>
                <w:b/>
              </w:rPr>
            </w:pPr>
          </w:p>
        </w:tc>
        <w:tc>
          <w:tcPr>
            <w:tcW w:w="868" w:type="pct"/>
            <w:shd w:val="clear" w:color="auto" w:fill="auto"/>
          </w:tcPr>
          <w:p w:rsidR="009B3EE7" w:rsidRPr="00AE1616" w:rsidRDefault="009B3EE7" w:rsidP="00A4390A"/>
        </w:tc>
        <w:tc>
          <w:tcPr>
            <w:tcW w:w="868" w:type="pct"/>
            <w:shd w:val="clear" w:color="auto" w:fill="auto"/>
            <w:vAlign w:val="center"/>
          </w:tcPr>
          <w:p w:rsidR="009B3EE7" w:rsidRPr="00AE1616" w:rsidRDefault="009B3EE7" w:rsidP="00A4390A"/>
        </w:tc>
        <w:tc>
          <w:tcPr>
            <w:tcW w:w="909" w:type="pct"/>
            <w:shd w:val="clear" w:color="auto" w:fill="auto"/>
            <w:vAlign w:val="center"/>
          </w:tcPr>
          <w:p w:rsidR="009B3EE7" w:rsidRPr="00AE1616" w:rsidRDefault="009B3EE7" w:rsidP="00A4390A"/>
        </w:tc>
        <w:tc>
          <w:tcPr>
            <w:tcW w:w="760" w:type="pct"/>
            <w:shd w:val="clear" w:color="auto" w:fill="auto"/>
            <w:vAlign w:val="center"/>
          </w:tcPr>
          <w:p w:rsidR="009B3EE7" w:rsidRPr="00AE1616" w:rsidRDefault="009B3EE7" w:rsidP="00A4390A"/>
        </w:tc>
        <w:tc>
          <w:tcPr>
            <w:tcW w:w="893" w:type="pct"/>
            <w:shd w:val="clear" w:color="auto" w:fill="auto"/>
            <w:vAlign w:val="center"/>
          </w:tcPr>
          <w:p w:rsidR="009B3EE7" w:rsidRDefault="009B3EE7" w:rsidP="00A4390A"/>
          <w:p w:rsidR="009B3EE7" w:rsidRDefault="009B3EE7" w:rsidP="00A4390A"/>
          <w:p w:rsidR="009B3EE7" w:rsidRDefault="009B3EE7" w:rsidP="00A4390A"/>
          <w:p w:rsidR="009B3EE7" w:rsidRPr="00AE1616" w:rsidRDefault="009B3EE7" w:rsidP="00A4390A"/>
        </w:tc>
      </w:tr>
      <w:tr w:rsidR="00F46AA3" w:rsidRPr="00AE1616" w:rsidTr="00F46AA3">
        <w:tc>
          <w:tcPr>
            <w:tcW w:w="702" w:type="pct"/>
            <w:vMerge/>
          </w:tcPr>
          <w:p w:rsidR="009B3EE7" w:rsidRPr="00FF1973" w:rsidRDefault="009B3EE7" w:rsidP="00A4390A"/>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4688" behindDoc="0" locked="0" layoutInCell="1" allowOverlap="1" wp14:anchorId="2D156BD6" wp14:editId="29D6ACE9">
                      <wp:simplePos x="0" y="0"/>
                      <wp:positionH relativeFrom="column">
                        <wp:posOffset>267335</wp:posOffset>
                      </wp:positionH>
                      <wp:positionV relativeFrom="paragraph">
                        <wp:posOffset>36830</wp:posOffset>
                      </wp:positionV>
                      <wp:extent cx="276225" cy="104775"/>
                      <wp:effectExtent l="10795" t="8890" r="8255" b="10160"/>
                      <wp:wrapNone/>
                      <wp:docPr id="149"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B7122" id="Rectangle 149" o:spid="_x0000_s1026" style="position:absolute;margin-left:21.05pt;margin-top:2.9pt;width:21.75pt;height:8.25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XDL6tB8CAAA/BAAADgAAAAAAAAAAAAAAAAAuAgAAZHJzL2Uyb0RvYy54bWxQSwEC&#10;LQAUAAYACAAAACEAQiRPPdwAAAAGAQAADwAAAAAAAAAAAAAAAAB5BAAAZHJzL2Rvd25yZXYueG1s&#10;UEsFBgAAAAAEAAQA8wAAAIIFAAAAAA==&#10;"/>
                  </w:pict>
                </mc:Fallback>
              </mc:AlternateContent>
            </w:r>
          </w:p>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6736" behindDoc="0" locked="0" layoutInCell="1" allowOverlap="1" wp14:anchorId="2BB43B04" wp14:editId="3C48D029">
                      <wp:simplePos x="0" y="0"/>
                      <wp:positionH relativeFrom="column">
                        <wp:posOffset>336550</wp:posOffset>
                      </wp:positionH>
                      <wp:positionV relativeFrom="paragraph">
                        <wp:posOffset>36830</wp:posOffset>
                      </wp:positionV>
                      <wp:extent cx="276225" cy="104775"/>
                      <wp:effectExtent l="5715" t="8890" r="13335" b="10160"/>
                      <wp:wrapNone/>
                      <wp:docPr id="150"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30EEC" id="Rectangle 150" o:spid="_x0000_s1026" style="position:absolute;margin-left:26.5pt;margin-top:2.9pt;width:21.75pt;height:8.2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3nHg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"/>
                  </w:pict>
                </mc:Fallback>
              </mc:AlternateContent>
            </w:r>
          </w:p>
        </w:tc>
        <w:tc>
          <w:tcPr>
            <w:tcW w:w="909"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3664" behindDoc="0" locked="0" layoutInCell="1" allowOverlap="1" wp14:anchorId="1C534915" wp14:editId="42276C31">
                      <wp:simplePos x="0" y="0"/>
                      <wp:positionH relativeFrom="column">
                        <wp:posOffset>327660</wp:posOffset>
                      </wp:positionH>
                      <wp:positionV relativeFrom="paragraph">
                        <wp:posOffset>36830</wp:posOffset>
                      </wp:positionV>
                      <wp:extent cx="276225" cy="104775"/>
                      <wp:effectExtent l="6985" t="8890" r="12065" b="10160"/>
                      <wp:wrapNone/>
                      <wp:docPr id="153"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DB25F" id="Rectangle 153" o:spid="_x0000_s1026" style="position:absolute;margin-left:25.8pt;margin-top:2.9pt;width:21.75pt;height:8.25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zOQjzx8CAAA/BAAADgAAAAAAAAAAAAAAAAAuAgAAZHJzL2Uyb0RvYy54bWxQSwEC&#10;LQAUAAYACAAAACEAhwrPvtwAAAAGAQAADwAAAAAAAAAAAAAAAAB5BAAAZHJzL2Rvd25yZXYueG1s&#10;UEsFBgAAAAAEAAQA8wAAAIIFAAAAAA==&#10;"/>
                  </w:pict>
                </mc:Fallback>
              </mc:AlternateContent>
            </w:r>
          </w:p>
        </w:tc>
        <w:tc>
          <w:tcPr>
            <w:tcW w:w="760"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7760" behindDoc="0" locked="0" layoutInCell="1" allowOverlap="1" wp14:anchorId="7D6E6B2A" wp14:editId="10122285">
                      <wp:simplePos x="0" y="0"/>
                      <wp:positionH relativeFrom="column">
                        <wp:posOffset>317500</wp:posOffset>
                      </wp:positionH>
                      <wp:positionV relativeFrom="paragraph">
                        <wp:posOffset>36830</wp:posOffset>
                      </wp:positionV>
                      <wp:extent cx="276225" cy="104775"/>
                      <wp:effectExtent l="6985" t="8890" r="12065" b="10160"/>
                      <wp:wrapNone/>
                      <wp:docPr id="154"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D402B" id="Rectangle 154" o:spid="_x0000_s1026" style="position:absolute;margin-left:25pt;margin-top:2.9pt;width:21.75pt;height:8.2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ow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"/>
                  </w:pict>
                </mc:Fallback>
              </mc:AlternateContent>
            </w:r>
          </w:p>
        </w:tc>
        <w:tc>
          <w:tcPr>
            <w:tcW w:w="893"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5712" behindDoc="0" locked="0" layoutInCell="1" allowOverlap="1" wp14:anchorId="22C31053" wp14:editId="305608FC">
                      <wp:simplePos x="0" y="0"/>
                      <wp:positionH relativeFrom="column">
                        <wp:posOffset>391160</wp:posOffset>
                      </wp:positionH>
                      <wp:positionV relativeFrom="paragraph">
                        <wp:posOffset>36830</wp:posOffset>
                      </wp:positionV>
                      <wp:extent cx="276225" cy="104775"/>
                      <wp:effectExtent l="12700" t="8890" r="6350" b="10160"/>
                      <wp:wrapNone/>
                      <wp:docPr id="155"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F776DD" id="Rectangle 155" o:spid="_x0000_s1026" style="position:absolute;margin-left:30.8pt;margin-top:2.9pt;width:21.75pt;height:8.2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GMO/nh8CAAA/BAAADgAAAAAAAAAAAAAAAAAuAgAAZHJzL2Uyb0RvYy54bWxQSwEC&#10;LQAUAAYACAAAACEAaFDJL9wAAAAHAQAADwAAAAAAAAAAAAAAAAB5BAAAZHJzL2Rvd25yZXYueG1s&#10;UEsFBgAAAAAEAAQA8wAAAIIFAAAAAA==&#10;"/>
                  </w:pict>
                </mc:Fallback>
              </mc:AlternateContent>
            </w:r>
          </w:p>
        </w:tc>
      </w:tr>
      <w:tr w:rsidR="00F46AA3" w:rsidRPr="00AE1616" w:rsidTr="00F46AA3">
        <w:tc>
          <w:tcPr>
            <w:tcW w:w="702" w:type="pct"/>
            <w:vMerge w:val="restart"/>
            <w:vAlign w:val="center"/>
          </w:tcPr>
          <w:p w:rsidR="009B3EE7" w:rsidRPr="00FF1973" w:rsidRDefault="000F0A80" w:rsidP="00A4390A">
            <w:pPr>
              <w:pStyle w:val="Heading2"/>
              <w:rPr>
                <w:bCs/>
              </w:rPr>
            </w:pPr>
            <w:r w:rsidRPr="00FF1973">
              <w:t xml:space="preserve">18. Nursing &amp; </w:t>
            </w:r>
            <w:r w:rsidR="009B3EE7" w:rsidRPr="00FF1973">
              <w:t>Paramedical Staff</w:t>
            </w:r>
          </w:p>
          <w:p w:rsidR="009B3EE7" w:rsidRPr="00FF1973" w:rsidRDefault="009B3EE7" w:rsidP="00A4390A"/>
        </w:tc>
        <w:tc>
          <w:tcPr>
            <w:tcW w:w="868" w:type="pct"/>
            <w:shd w:val="clear" w:color="auto" w:fill="auto"/>
          </w:tcPr>
          <w:p w:rsidR="009B3EE7" w:rsidRDefault="009B3EE7" w:rsidP="00A4390A"/>
          <w:p w:rsidR="009B3EE7" w:rsidRDefault="009B3EE7" w:rsidP="00A4390A"/>
          <w:p w:rsidR="009B3EE7" w:rsidRDefault="009B3EE7" w:rsidP="00A4390A"/>
          <w:p w:rsidR="009B3EE7" w:rsidRPr="00AE1616" w:rsidRDefault="009B3EE7" w:rsidP="00A4390A"/>
        </w:tc>
        <w:tc>
          <w:tcPr>
            <w:tcW w:w="868" w:type="pct"/>
            <w:shd w:val="clear" w:color="auto" w:fill="auto"/>
            <w:vAlign w:val="center"/>
          </w:tcPr>
          <w:p w:rsidR="009B3EE7" w:rsidRPr="00AE1616" w:rsidRDefault="009B3EE7" w:rsidP="00A4390A"/>
        </w:tc>
        <w:tc>
          <w:tcPr>
            <w:tcW w:w="909" w:type="pct"/>
            <w:shd w:val="clear" w:color="auto" w:fill="auto"/>
          </w:tcPr>
          <w:p w:rsidR="009B3EE7" w:rsidRPr="00AE1616" w:rsidRDefault="009B3EE7" w:rsidP="00A4390A"/>
        </w:tc>
        <w:tc>
          <w:tcPr>
            <w:tcW w:w="760" w:type="pct"/>
            <w:shd w:val="clear" w:color="auto" w:fill="auto"/>
            <w:vAlign w:val="center"/>
          </w:tcPr>
          <w:p w:rsidR="009B3EE7" w:rsidRPr="00AE1616" w:rsidRDefault="009B3EE7" w:rsidP="00A4390A"/>
        </w:tc>
        <w:tc>
          <w:tcPr>
            <w:tcW w:w="893" w:type="pct"/>
            <w:shd w:val="clear" w:color="auto" w:fill="auto"/>
            <w:vAlign w:val="center"/>
          </w:tcPr>
          <w:p w:rsidR="009B3EE7" w:rsidRPr="00AE1616" w:rsidRDefault="009B3EE7" w:rsidP="00A4390A"/>
        </w:tc>
      </w:tr>
      <w:tr w:rsidR="00F46AA3" w:rsidRPr="00AE1616" w:rsidTr="00F46AA3">
        <w:tc>
          <w:tcPr>
            <w:tcW w:w="702" w:type="pct"/>
            <w:vMerge/>
          </w:tcPr>
          <w:p w:rsidR="009B3EE7" w:rsidRPr="00FF1973" w:rsidRDefault="009B3EE7" w:rsidP="00A4390A"/>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9808" behindDoc="0" locked="0" layoutInCell="1" allowOverlap="1" wp14:anchorId="6FA3744D" wp14:editId="6CB1961F">
                      <wp:simplePos x="0" y="0"/>
                      <wp:positionH relativeFrom="column">
                        <wp:posOffset>267335</wp:posOffset>
                      </wp:positionH>
                      <wp:positionV relativeFrom="paragraph">
                        <wp:posOffset>36830</wp:posOffset>
                      </wp:positionV>
                      <wp:extent cx="276225" cy="104775"/>
                      <wp:effectExtent l="10795" t="8890" r="8255" b="10160"/>
                      <wp:wrapNone/>
                      <wp:docPr id="156"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45FBA" id="Rectangle 156" o:spid="_x0000_s1026" style="position:absolute;margin-left:21.05pt;margin-top:2.9pt;width:21.75pt;height:8.25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HG2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"/>
                  </w:pict>
                </mc:Fallback>
              </mc:AlternateContent>
            </w:r>
          </w:p>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41856" behindDoc="0" locked="0" layoutInCell="1" allowOverlap="1" wp14:anchorId="73D90FAE" wp14:editId="693B801E">
                      <wp:simplePos x="0" y="0"/>
                      <wp:positionH relativeFrom="column">
                        <wp:posOffset>336550</wp:posOffset>
                      </wp:positionH>
                      <wp:positionV relativeFrom="paragraph">
                        <wp:posOffset>36830</wp:posOffset>
                      </wp:positionV>
                      <wp:extent cx="276225" cy="104775"/>
                      <wp:effectExtent l="5715" t="8890" r="13335" b="10160"/>
                      <wp:wrapNone/>
                      <wp:docPr id="157"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01827" id="Rectangle 157" o:spid="_x0000_s1026" style="position:absolute;margin-left:26.5pt;margin-top:2.9pt;width:21.75pt;height:8.2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OQYHwIAAD8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a9zkGB8CAAA/BAAADgAAAAAAAAAAAAAAAAAuAgAAZHJzL2Uyb0RvYy54bWxQSwEC&#10;LQAUAAYACAAAACEA9Z0AI9wAAAAGAQAADwAAAAAAAAAAAAAAAAB5BAAAZHJzL2Rvd25yZXYueG1s&#10;UEsFBgAAAAAEAAQA8wAAAIIFAAAAAA==&#10;"/>
                  </w:pict>
                </mc:Fallback>
              </mc:AlternateContent>
            </w:r>
          </w:p>
        </w:tc>
        <w:tc>
          <w:tcPr>
            <w:tcW w:w="909"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38784" behindDoc="0" locked="0" layoutInCell="1" allowOverlap="1" wp14:anchorId="2AAEED1F" wp14:editId="13CB7929">
                      <wp:simplePos x="0" y="0"/>
                      <wp:positionH relativeFrom="column">
                        <wp:posOffset>327660</wp:posOffset>
                      </wp:positionH>
                      <wp:positionV relativeFrom="paragraph">
                        <wp:posOffset>36830</wp:posOffset>
                      </wp:positionV>
                      <wp:extent cx="276225" cy="104775"/>
                      <wp:effectExtent l="6985" t="8890" r="12065" b="10160"/>
                      <wp:wrapNone/>
                      <wp:docPr id="16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E0F5F" id="Rectangle 160" o:spid="_x0000_s1026" style="position:absolute;margin-left:25.8pt;margin-top:2.9pt;width:21.75pt;height:8.2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qnHg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"/>
                  </w:pict>
                </mc:Fallback>
              </mc:AlternateContent>
            </w:r>
          </w:p>
        </w:tc>
        <w:tc>
          <w:tcPr>
            <w:tcW w:w="760"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42880" behindDoc="0" locked="0" layoutInCell="1" allowOverlap="1" wp14:anchorId="7FF3C486" wp14:editId="45C75672">
                      <wp:simplePos x="0" y="0"/>
                      <wp:positionH relativeFrom="column">
                        <wp:posOffset>317500</wp:posOffset>
                      </wp:positionH>
                      <wp:positionV relativeFrom="paragraph">
                        <wp:posOffset>36830</wp:posOffset>
                      </wp:positionV>
                      <wp:extent cx="276225" cy="104775"/>
                      <wp:effectExtent l="6985" t="8890" r="12065" b="10160"/>
                      <wp:wrapNone/>
                      <wp:docPr id="16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429CF" id="Rectangle 161" o:spid="_x0000_s1026" style="position:absolute;margin-left:25pt;margin-top:2.9pt;width:21.75pt;height:8.2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"/>
                  </w:pict>
                </mc:Fallback>
              </mc:AlternateContent>
            </w:r>
          </w:p>
        </w:tc>
        <w:tc>
          <w:tcPr>
            <w:tcW w:w="893"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40832" behindDoc="0" locked="0" layoutInCell="1" allowOverlap="1" wp14:anchorId="0B4C205E" wp14:editId="02827E89">
                      <wp:simplePos x="0" y="0"/>
                      <wp:positionH relativeFrom="column">
                        <wp:posOffset>391160</wp:posOffset>
                      </wp:positionH>
                      <wp:positionV relativeFrom="paragraph">
                        <wp:posOffset>36830</wp:posOffset>
                      </wp:positionV>
                      <wp:extent cx="276225" cy="104775"/>
                      <wp:effectExtent l="12700" t="8890" r="6350" b="10160"/>
                      <wp:wrapNone/>
                      <wp:docPr id="162"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B54B7" id="Rectangle 162" o:spid="_x0000_s1026" style="position:absolute;margin-left:30.8pt;margin-top:2.9pt;width:21.75pt;height:8.2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Eh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"/>
                  </w:pict>
                </mc:Fallback>
              </mc:AlternateContent>
            </w:r>
          </w:p>
        </w:tc>
      </w:tr>
      <w:tr w:rsidR="00F46AA3" w:rsidRPr="00AE1616" w:rsidTr="00F46AA3">
        <w:tc>
          <w:tcPr>
            <w:tcW w:w="702" w:type="pct"/>
            <w:vMerge w:val="restart"/>
            <w:vAlign w:val="center"/>
          </w:tcPr>
          <w:p w:rsidR="009B3EE7" w:rsidRPr="00FF1973" w:rsidRDefault="009B3EE7" w:rsidP="00A4390A">
            <w:pPr>
              <w:pStyle w:val="Heading2"/>
              <w:rPr>
                <w:bCs/>
              </w:rPr>
            </w:pPr>
            <w:r w:rsidRPr="00FF1973">
              <w:t>19. Patients and Relatives</w:t>
            </w:r>
          </w:p>
          <w:p w:rsidR="009B3EE7" w:rsidRPr="00FF1973" w:rsidRDefault="009B3EE7" w:rsidP="00A4390A">
            <w:pPr>
              <w:pStyle w:val="Heading2"/>
              <w:rPr>
                <w:bCs/>
              </w:rPr>
            </w:pPr>
            <w:r w:rsidRPr="00FF1973">
              <w:t xml:space="preserve"> </w:t>
            </w:r>
          </w:p>
          <w:p w:rsidR="009B3EE7" w:rsidRPr="00FF1973" w:rsidRDefault="009B3EE7" w:rsidP="00A4390A"/>
          <w:p w:rsidR="009B3EE7" w:rsidRPr="00FF1973" w:rsidRDefault="009B3EE7" w:rsidP="00A4390A"/>
        </w:tc>
        <w:tc>
          <w:tcPr>
            <w:tcW w:w="868" w:type="pct"/>
            <w:shd w:val="clear" w:color="auto" w:fill="auto"/>
            <w:vAlign w:val="center"/>
          </w:tcPr>
          <w:p w:rsidR="009B3EE7" w:rsidRPr="00AE1616" w:rsidRDefault="009B3EE7" w:rsidP="00A4390A"/>
        </w:tc>
        <w:tc>
          <w:tcPr>
            <w:tcW w:w="868" w:type="pct"/>
            <w:shd w:val="clear" w:color="auto" w:fill="auto"/>
            <w:vAlign w:val="center"/>
          </w:tcPr>
          <w:p w:rsidR="009B3EE7" w:rsidRPr="00AE1616" w:rsidRDefault="009B3EE7" w:rsidP="00A4390A"/>
        </w:tc>
        <w:tc>
          <w:tcPr>
            <w:tcW w:w="909" w:type="pct"/>
            <w:shd w:val="clear" w:color="auto" w:fill="auto"/>
            <w:vAlign w:val="center"/>
          </w:tcPr>
          <w:p w:rsidR="009B3EE7" w:rsidRPr="00AE1616" w:rsidRDefault="009B3EE7" w:rsidP="00A4390A">
            <w:pPr>
              <w:rPr>
                <w:strike/>
              </w:rPr>
            </w:pPr>
          </w:p>
        </w:tc>
        <w:tc>
          <w:tcPr>
            <w:tcW w:w="760" w:type="pct"/>
            <w:shd w:val="clear" w:color="auto" w:fill="auto"/>
            <w:vAlign w:val="center"/>
          </w:tcPr>
          <w:p w:rsidR="009B3EE7" w:rsidRPr="00AE1616" w:rsidRDefault="009B3EE7" w:rsidP="00A4390A"/>
        </w:tc>
        <w:tc>
          <w:tcPr>
            <w:tcW w:w="893" w:type="pct"/>
            <w:shd w:val="clear" w:color="auto" w:fill="auto"/>
            <w:vAlign w:val="center"/>
          </w:tcPr>
          <w:p w:rsidR="009B3EE7" w:rsidRDefault="009B3EE7" w:rsidP="00A4390A"/>
          <w:p w:rsidR="009B3EE7" w:rsidRDefault="009B3EE7" w:rsidP="00A4390A"/>
          <w:p w:rsidR="009B3EE7" w:rsidRDefault="009B3EE7" w:rsidP="00A4390A"/>
          <w:p w:rsidR="009B3EE7" w:rsidRPr="00AE1616" w:rsidRDefault="009B3EE7" w:rsidP="00A4390A">
            <w:pPr>
              <w:rPr>
                <w:strike/>
              </w:rPr>
            </w:pPr>
          </w:p>
        </w:tc>
      </w:tr>
      <w:tr w:rsidR="00F46AA3" w:rsidRPr="00AE1616" w:rsidTr="00F46AA3">
        <w:tc>
          <w:tcPr>
            <w:tcW w:w="702" w:type="pct"/>
            <w:vMerge/>
          </w:tcPr>
          <w:p w:rsidR="009B3EE7" w:rsidRPr="00AE1616" w:rsidRDefault="009B3EE7" w:rsidP="00A4390A"/>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46976" behindDoc="0" locked="0" layoutInCell="1" allowOverlap="1" wp14:anchorId="633CECB7" wp14:editId="335202FF">
                      <wp:simplePos x="0" y="0"/>
                      <wp:positionH relativeFrom="column">
                        <wp:posOffset>267335</wp:posOffset>
                      </wp:positionH>
                      <wp:positionV relativeFrom="paragraph">
                        <wp:posOffset>36830</wp:posOffset>
                      </wp:positionV>
                      <wp:extent cx="276225" cy="104775"/>
                      <wp:effectExtent l="10795" t="5080" r="8255" b="13970"/>
                      <wp:wrapNone/>
                      <wp:docPr id="163"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94C9FA" id="Rectangle 163" o:spid="_x0000_s1026" style="position:absolute;margin-left:21.05pt;margin-top:2.9pt;width:21.75pt;height:8.2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"/>
                  </w:pict>
                </mc:Fallback>
              </mc:AlternateContent>
            </w:r>
          </w:p>
        </w:tc>
        <w:tc>
          <w:tcPr>
            <w:tcW w:w="868"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56192" behindDoc="0" locked="0" layoutInCell="1" allowOverlap="1" wp14:anchorId="6C49CB4C" wp14:editId="66091A91">
                      <wp:simplePos x="0" y="0"/>
                      <wp:positionH relativeFrom="column">
                        <wp:posOffset>336550</wp:posOffset>
                      </wp:positionH>
                      <wp:positionV relativeFrom="paragraph">
                        <wp:posOffset>36830</wp:posOffset>
                      </wp:positionV>
                      <wp:extent cx="276225" cy="104775"/>
                      <wp:effectExtent l="5715" t="5080" r="13335" b="13970"/>
                      <wp:wrapNone/>
                      <wp:docPr id="16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F7F1C" id="Rectangle 164" o:spid="_x0000_s1026" style="position:absolute;margin-left:26.5pt;margin-top:2.9pt;width:21.75pt;height:8.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t1wHw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"/>
                  </w:pict>
                </mc:Fallback>
              </mc:AlternateContent>
            </w:r>
          </w:p>
        </w:tc>
        <w:tc>
          <w:tcPr>
            <w:tcW w:w="909"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43904" behindDoc="0" locked="0" layoutInCell="1" allowOverlap="1" wp14:anchorId="064D258A" wp14:editId="58A5D215">
                      <wp:simplePos x="0" y="0"/>
                      <wp:positionH relativeFrom="column">
                        <wp:posOffset>327660</wp:posOffset>
                      </wp:positionH>
                      <wp:positionV relativeFrom="paragraph">
                        <wp:posOffset>36830</wp:posOffset>
                      </wp:positionV>
                      <wp:extent cx="276225" cy="104775"/>
                      <wp:effectExtent l="6985" t="5080" r="12065" b="13970"/>
                      <wp:wrapNone/>
                      <wp:docPr id="167"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5FC82" id="Rectangle 167" o:spid="_x0000_s1026" style="position:absolute;margin-left:25.8pt;margin-top:2.9pt;width:21.75pt;height:8.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"/>
                  </w:pict>
                </mc:Fallback>
              </mc:AlternateContent>
            </w:r>
          </w:p>
        </w:tc>
        <w:tc>
          <w:tcPr>
            <w:tcW w:w="760"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60288" behindDoc="0" locked="0" layoutInCell="1" allowOverlap="1" wp14:anchorId="6C795D3F" wp14:editId="06FB3021">
                      <wp:simplePos x="0" y="0"/>
                      <wp:positionH relativeFrom="column">
                        <wp:posOffset>317500</wp:posOffset>
                      </wp:positionH>
                      <wp:positionV relativeFrom="paragraph">
                        <wp:posOffset>36830</wp:posOffset>
                      </wp:positionV>
                      <wp:extent cx="276225" cy="104775"/>
                      <wp:effectExtent l="6985" t="5080" r="12065" b="13970"/>
                      <wp:wrapNone/>
                      <wp:docPr id="168"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AD05B" id="Rectangle 168" o:spid="_x0000_s1026" style="position:absolute;margin-left:25pt;margin-top:2.9pt;width:21.75pt;height: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"/>
                  </w:pict>
                </mc:Fallback>
              </mc:AlternateContent>
            </w:r>
          </w:p>
        </w:tc>
        <w:tc>
          <w:tcPr>
            <w:tcW w:w="893" w:type="pct"/>
          </w:tcPr>
          <w:p w:rsidR="009B3EE7" w:rsidRPr="00AE1616" w:rsidRDefault="009B3EE7" w:rsidP="00A4390A">
            <w:pPr>
              <w:spacing w:beforeLines="20" w:before="48" w:after="10"/>
            </w:pPr>
            <w:r w:rsidRPr="00AE1616">
              <w:rPr>
                <w:noProof/>
                <w:lang w:val="en-US" w:eastAsia="en-US"/>
              </w:rPr>
              <mc:AlternateContent>
                <mc:Choice Requires="wps">
                  <w:drawing>
                    <wp:anchor distT="0" distB="0" distL="114300" distR="114300" simplePos="0" relativeHeight="251651072" behindDoc="0" locked="0" layoutInCell="1" allowOverlap="1" wp14:anchorId="6D720760" wp14:editId="4A91E037">
                      <wp:simplePos x="0" y="0"/>
                      <wp:positionH relativeFrom="column">
                        <wp:posOffset>391160</wp:posOffset>
                      </wp:positionH>
                      <wp:positionV relativeFrom="paragraph">
                        <wp:posOffset>36830</wp:posOffset>
                      </wp:positionV>
                      <wp:extent cx="276225" cy="104775"/>
                      <wp:effectExtent l="12700" t="5080" r="6350" b="13970"/>
                      <wp:wrapNone/>
                      <wp:docPr id="169"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04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FC62E1" id="Rectangle 169" o:spid="_x0000_s1026" style="position:absolute;margin-left:30.8pt;margin-top:2.9pt;width:21.75pt;height:8.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"/>
                  </w:pict>
                </mc:Fallback>
              </mc:AlternateContent>
            </w:r>
          </w:p>
        </w:tc>
      </w:tr>
    </w:tbl>
    <w:p w:rsidR="00E1266B" w:rsidRDefault="00E1266B">
      <w:pPr>
        <w:pStyle w:val="Normal1"/>
      </w:pPr>
    </w:p>
    <w:p w:rsidR="001E1D44" w:rsidRDefault="00E2385E" w:rsidP="000F0A80">
      <w:pPr>
        <w:pStyle w:val="Normal1"/>
        <w:ind w:left="-450"/>
        <w:rPr>
          <w:b/>
        </w:rPr>
      </w:pPr>
      <w:r w:rsidRPr="00F46AA3">
        <w:rPr>
          <w:rFonts w:eastAsia="Arial"/>
          <w:b/>
          <w:u w:val="single"/>
        </w:rPr>
        <w:t>Comments</w:t>
      </w:r>
      <w:r w:rsidR="000F0A80">
        <w:rPr>
          <w:rFonts w:eastAsia="Arial"/>
          <w:b/>
          <w:u w:val="single"/>
        </w:rPr>
        <w:t>:</w:t>
      </w:r>
      <w:r w:rsidR="00D15993">
        <w:rPr>
          <w:rFonts w:eastAsia="Arial"/>
          <w:b/>
          <w:u w:val="single"/>
        </w:rPr>
        <w:t xml:space="preserve"> </w:t>
      </w:r>
      <w:r w:rsidR="001E1D44" w:rsidRPr="00F22875">
        <w:rPr>
          <w:b/>
        </w:rPr>
        <w:t>Please identify the specific areas of training that this trainee needs to pay particular attention</w:t>
      </w:r>
      <w:r w:rsidR="001E1D44">
        <w:rPr>
          <w:b/>
        </w:rPr>
        <w:t xml:space="preserve"> to</w:t>
      </w:r>
      <w:r w:rsidR="001E1D44" w:rsidRPr="00F22875">
        <w:rPr>
          <w:b/>
        </w:rPr>
        <w:t xml:space="preserve"> in future training posts. </w:t>
      </w:r>
      <w:r w:rsidR="001E1D44" w:rsidRPr="00F22875">
        <w:rPr>
          <w:i/>
        </w:rPr>
        <w:t>These areas will be specifically addressed by the next consultant trainer(s)</w:t>
      </w:r>
      <w:r w:rsidR="001E1D44" w:rsidRPr="00F22875">
        <w:rPr>
          <w:b/>
        </w:rPr>
        <w:t>:</w:t>
      </w:r>
    </w:p>
    <w:tbl>
      <w:tblPr>
        <w:tblpPr w:leftFromText="180" w:rightFromText="180" w:vertAnchor="text" w:horzAnchor="margin" w:tblpXSpec="center" w:tblpY="121"/>
        <w:tblW w:w="553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58"/>
      </w:tblGrid>
      <w:tr w:rsidR="001E1D44" w:rsidRPr="00D31600" w:rsidTr="000F0A80">
        <w:trPr>
          <w:trHeight w:val="841"/>
        </w:trPr>
        <w:tc>
          <w:tcPr>
            <w:tcW w:w="5000" w:type="pct"/>
            <w:tcBorders>
              <w:top w:val="single" w:sz="4" w:space="0" w:color="000000"/>
              <w:left w:val="single" w:sz="4" w:space="0" w:color="000000"/>
              <w:bottom w:val="single" w:sz="4" w:space="0" w:color="000000"/>
              <w:right w:val="single" w:sz="4" w:space="0" w:color="000000"/>
            </w:tcBorders>
          </w:tcPr>
          <w:p w:rsidR="001E1D44" w:rsidRDefault="001E1D44" w:rsidP="001E1D44">
            <w:pPr>
              <w:rPr>
                <w:rFonts w:ascii="Arial" w:hAnsi="Arial" w:cs="Arial"/>
                <w:lang w:val="en-US"/>
              </w:rPr>
            </w:pPr>
          </w:p>
          <w:p w:rsidR="001E1D44" w:rsidRDefault="001E1D44" w:rsidP="001E1D44">
            <w:pPr>
              <w:rPr>
                <w:rFonts w:ascii="Arial" w:hAnsi="Arial" w:cs="Arial"/>
                <w:lang w:val="en-US"/>
              </w:rPr>
            </w:pPr>
          </w:p>
          <w:p w:rsidR="001E1D44" w:rsidRDefault="001E1D44" w:rsidP="001E1D44">
            <w:pPr>
              <w:rPr>
                <w:rFonts w:ascii="Arial" w:hAnsi="Arial" w:cs="Arial"/>
                <w:lang w:val="en-US"/>
              </w:rPr>
            </w:pPr>
          </w:p>
          <w:p w:rsidR="001E1D44" w:rsidRPr="00D31600" w:rsidRDefault="001E1D44" w:rsidP="001E1D44">
            <w:pPr>
              <w:rPr>
                <w:rFonts w:ascii="Arial" w:hAnsi="Arial" w:cs="Arial"/>
                <w:lang w:val="en-US"/>
              </w:rPr>
            </w:pPr>
          </w:p>
        </w:tc>
      </w:tr>
    </w:tbl>
    <w:p w:rsidR="001E1D44" w:rsidRDefault="001E1D44" w:rsidP="001E1D44"/>
    <w:p w:rsidR="001E1D44" w:rsidRPr="00F22875" w:rsidRDefault="001E1D44" w:rsidP="001E1D44">
      <w:pPr>
        <w:pStyle w:val="BodyText"/>
        <w:ind w:left="-450"/>
        <w:rPr>
          <w:b/>
          <w:sz w:val="20"/>
        </w:rPr>
      </w:pPr>
      <w:r w:rsidRPr="00F22875">
        <w:rPr>
          <w:b/>
          <w:sz w:val="20"/>
          <w:u w:val="single"/>
        </w:rPr>
        <w:t>Final Assessment</w:t>
      </w:r>
      <w:r>
        <w:rPr>
          <w:b/>
          <w:sz w:val="20"/>
          <w:u w:val="single"/>
        </w:rPr>
        <w:t>:</w:t>
      </w:r>
      <w:r w:rsidRPr="00F22875">
        <w:rPr>
          <w:b/>
          <w:sz w:val="20"/>
        </w:rPr>
        <w:tab/>
      </w:r>
    </w:p>
    <w:p w:rsidR="001E1D44" w:rsidRPr="00F22875" w:rsidRDefault="001E1D44" w:rsidP="001E1D44">
      <w:pPr>
        <w:pStyle w:val="BodyText"/>
        <w:ind w:left="-900"/>
        <w:rPr>
          <w:b/>
        </w:rPr>
      </w:pPr>
    </w:p>
    <w:tbl>
      <w:tblPr>
        <w:tblpPr w:leftFromText="180" w:rightFromText="180" w:vertAnchor="text" w:horzAnchor="page" w:tblpX="649" w:tblpY="-6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7"/>
        <w:gridCol w:w="2651"/>
      </w:tblGrid>
      <w:tr w:rsidR="001E1D44" w:rsidTr="001E1D44">
        <w:tc>
          <w:tcPr>
            <w:tcW w:w="8167" w:type="dxa"/>
          </w:tcPr>
          <w:p w:rsidR="001E1D44" w:rsidRPr="00F22875" w:rsidRDefault="001E1D44" w:rsidP="001E1D44">
            <w:pPr>
              <w:pStyle w:val="BodyText"/>
              <w:numPr>
                <w:ilvl w:val="0"/>
                <w:numId w:val="3"/>
              </w:numPr>
              <w:rPr>
                <w:sz w:val="20"/>
              </w:rPr>
            </w:pPr>
            <w:r w:rsidRPr="00F22875">
              <w:rPr>
                <w:sz w:val="20"/>
              </w:rPr>
              <w:t>Suited for further training</w:t>
            </w:r>
          </w:p>
          <w:p w:rsidR="001E1D44" w:rsidRPr="00F22875" w:rsidRDefault="001E1D44" w:rsidP="001E1D44">
            <w:pPr>
              <w:pStyle w:val="BodyText"/>
              <w:rPr>
                <w:sz w:val="20"/>
              </w:rPr>
            </w:pPr>
          </w:p>
        </w:tc>
        <w:tc>
          <w:tcPr>
            <w:tcW w:w="2651" w:type="dxa"/>
          </w:tcPr>
          <w:p w:rsidR="001E1D44" w:rsidRDefault="001E1D44" w:rsidP="001E1D44">
            <w:pPr>
              <w:pStyle w:val="BodyText"/>
              <w:rPr>
                <w:b/>
                <w:sz w:val="20"/>
              </w:rPr>
            </w:pPr>
          </w:p>
        </w:tc>
      </w:tr>
      <w:tr w:rsidR="001E1D44" w:rsidTr="001E1D44">
        <w:trPr>
          <w:trHeight w:val="442"/>
        </w:trPr>
        <w:tc>
          <w:tcPr>
            <w:tcW w:w="8167" w:type="dxa"/>
          </w:tcPr>
          <w:p w:rsidR="001E1D44" w:rsidRPr="00F22875" w:rsidRDefault="001E1D44" w:rsidP="001E1D44">
            <w:pPr>
              <w:pStyle w:val="BodyText"/>
              <w:numPr>
                <w:ilvl w:val="0"/>
                <w:numId w:val="3"/>
              </w:numPr>
              <w:rPr>
                <w:sz w:val="20"/>
              </w:rPr>
            </w:pPr>
            <w:r w:rsidRPr="00F22875">
              <w:rPr>
                <w:sz w:val="20"/>
              </w:rPr>
              <w:t>Successful further training depends on appropriate attention to areas of need highlighted above</w:t>
            </w:r>
          </w:p>
        </w:tc>
        <w:tc>
          <w:tcPr>
            <w:tcW w:w="2651" w:type="dxa"/>
          </w:tcPr>
          <w:p w:rsidR="001E1D44" w:rsidRDefault="001E1D44" w:rsidP="001E1D44">
            <w:pPr>
              <w:pStyle w:val="BodyText"/>
              <w:rPr>
                <w:b/>
                <w:sz w:val="20"/>
              </w:rPr>
            </w:pPr>
          </w:p>
        </w:tc>
      </w:tr>
    </w:tbl>
    <w:p w:rsidR="001E1D44" w:rsidRDefault="001E1D44" w:rsidP="000F0A80">
      <w:pPr>
        <w:pStyle w:val="BodyText"/>
        <w:rPr>
          <w:b/>
          <w:sz w:val="20"/>
        </w:rPr>
      </w:pPr>
      <w:r w:rsidRPr="00F22875">
        <w:rPr>
          <w:b/>
          <w:sz w:val="20"/>
          <w:u w:val="single"/>
        </w:rPr>
        <w:t>Consultant Trainer(s) Signature(s):</w:t>
      </w:r>
      <w:r w:rsidRPr="001E1D44">
        <w:rPr>
          <w:b/>
          <w:sz w:val="20"/>
        </w:rPr>
        <w:tab/>
      </w:r>
      <w:r>
        <w:rPr>
          <w:b/>
          <w:sz w:val="20"/>
        </w:rPr>
        <w:tab/>
      </w:r>
      <w:r>
        <w:rPr>
          <w:b/>
          <w:noProof/>
          <w:sz w:val="20"/>
          <w:lang w:val="en-US"/>
        </w:rPr>
        <mc:AlternateContent>
          <mc:Choice Requires="wps">
            <w:drawing>
              <wp:anchor distT="0" distB="0" distL="114300" distR="114300" simplePos="0" relativeHeight="251681792" behindDoc="0" locked="0" layoutInCell="1" allowOverlap="1" wp14:anchorId="2D40C57F" wp14:editId="28E55947">
                <wp:simplePos x="0" y="0"/>
                <wp:positionH relativeFrom="column">
                  <wp:posOffset>-367665</wp:posOffset>
                </wp:positionH>
                <wp:positionV relativeFrom="paragraph">
                  <wp:posOffset>159385</wp:posOffset>
                </wp:positionV>
                <wp:extent cx="1428750" cy="847725"/>
                <wp:effectExtent l="0" t="0" r="19050" b="28575"/>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847725"/>
                        </a:xfrm>
                        <a:prstGeom prst="rect">
                          <a:avLst/>
                        </a:prstGeom>
                        <a:solidFill>
                          <a:srgbClr val="FFFFFF"/>
                        </a:solidFill>
                        <a:ln w="9525">
                          <a:solidFill>
                            <a:srgbClr val="000000"/>
                          </a:solidFill>
                          <a:miter lim="800000"/>
                          <a:headEnd/>
                          <a:tailEnd/>
                        </a:ln>
                      </wps:spPr>
                      <wps:txbx>
                        <w:txbxContent>
                          <w:p w:rsidR="001E1D44" w:rsidRDefault="001E1D44" w:rsidP="001E1D44">
                            <w:pPr>
                              <w:jc w:val="center"/>
                            </w:pPr>
                            <w:r>
                              <w:t>Hospital</w:t>
                            </w:r>
                          </w:p>
                          <w:p w:rsidR="001E1D44" w:rsidRDefault="001E1D44" w:rsidP="001E1D44">
                            <w:pPr>
                              <w:jc w:val="center"/>
                            </w:pPr>
                            <w:r>
                              <w:t>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0C57F" id="_x0000_t202" coordsize="21600,21600" o:spt="202" path="m,l,21600r21600,l21600,xe">
                <v:stroke joinstyle="miter"/>
                <v:path gradientshapeok="t" o:connecttype="rect"/>
              </v:shapetype>
              <v:shape id="Text Box 170" o:spid="_x0000_s1026" type="#_x0000_t202" style="position:absolute;margin-left:-28.95pt;margin-top:12.55pt;width:112.5pt;height:6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">
                <v:textbox>
                  <w:txbxContent>
                    <w:p w:rsidR="001E1D44" w:rsidRDefault="001E1D44" w:rsidP="001E1D44">
                      <w:pPr>
                        <w:jc w:val="center"/>
                      </w:pPr>
                      <w:r>
                        <w:t>Hospital</w:t>
                      </w:r>
                    </w:p>
                    <w:p w:rsidR="001E1D44" w:rsidRDefault="001E1D44" w:rsidP="001E1D44">
                      <w:pPr>
                        <w:jc w:val="center"/>
                      </w:pPr>
                      <w:r>
                        <w:t>Stamp</w:t>
                      </w:r>
                    </w:p>
                  </w:txbxContent>
                </v:textbox>
              </v:shape>
            </w:pict>
          </mc:Fallback>
        </mc:AlternateContent>
      </w:r>
      <w:r w:rsidR="000F0A80">
        <w:rPr>
          <w:b/>
          <w:sz w:val="20"/>
        </w:rPr>
        <w:t>____</w:t>
      </w:r>
      <w:r>
        <w:rPr>
          <w:b/>
          <w:sz w:val="20"/>
        </w:rPr>
        <w:t>______________</w:t>
      </w:r>
      <w:r w:rsidR="000F0A80">
        <w:rPr>
          <w:b/>
          <w:sz w:val="20"/>
        </w:rPr>
        <w:t>______________________________</w:t>
      </w:r>
    </w:p>
    <w:p w:rsidR="001E1D44" w:rsidRDefault="000F0A80" w:rsidP="001E1D44">
      <w:pPr>
        <w:pStyle w:val="BodyText"/>
        <w:ind w:left="-360"/>
        <w:rPr>
          <w:b/>
          <w:sz w:val="20"/>
        </w:rPr>
      </w:pPr>
      <w:r>
        <w:rPr>
          <w:b/>
          <w:sz w:val="20"/>
        </w:rPr>
        <w:tab/>
      </w:r>
    </w:p>
    <w:p w:rsidR="001E1D44" w:rsidRDefault="001E1D44" w:rsidP="000F0A80">
      <w:pPr>
        <w:pStyle w:val="BodyText"/>
        <w:ind w:left="3240" w:firstLine="1080"/>
        <w:rPr>
          <w:b/>
          <w:sz w:val="20"/>
        </w:rPr>
      </w:pPr>
      <w:r>
        <w:rPr>
          <w:b/>
          <w:sz w:val="20"/>
        </w:rPr>
        <w:t>________________________________________________</w:t>
      </w:r>
    </w:p>
    <w:p w:rsidR="001E1D44" w:rsidRDefault="001E1D44" w:rsidP="001E1D44">
      <w:pPr>
        <w:pStyle w:val="BodyText"/>
        <w:ind w:left="-360"/>
        <w:rPr>
          <w:b/>
        </w:rPr>
      </w:pPr>
      <w:r>
        <w:rPr>
          <w:b/>
          <w:sz w:val="20"/>
        </w:rPr>
        <w:tab/>
      </w:r>
      <w:r w:rsidR="000F0A80">
        <w:rPr>
          <w:b/>
          <w:sz w:val="20"/>
        </w:rPr>
        <w:t>DATE</w:t>
      </w:r>
      <w:r w:rsidR="000F0A80">
        <w:rPr>
          <w:b/>
          <w:sz w:val="20"/>
        </w:rPr>
        <w:tab/>
      </w:r>
      <w:r w:rsidR="000F0A80">
        <w:rPr>
          <w:b/>
          <w:sz w:val="20"/>
        </w:rPr>
        <w:tab/>
      </w:r>
      <w:r w:rsidR="000F0A80">
        <w:rPr>
          <w:b/>
          <w:sz w:val="20"/>
        </w:rPr>
        <w:tab/>
      </w:r>
      <w:r w:rsidR="000F0A80">
        <w:rPr>
          <w:b/>
          <w:sz w:val="20"/>
        </w:rPr>
        <w:tab/>
      </w:r>
    </w:p>
    <w:p w:rsidR="001E1D44" w:rsidRDefault="001E1D44" w:rsidP="001E1D44">
      <w:pPr>
        <w:pStyle w:val="BodyText"/>
        <w:ind w:left="-360"/>
        <w:rPr>
          <w:b/>
          <w:sz w:val="20"/>
        </w:rPr>
      </w:pPr>
      <w:r>
        <w:rPr>
          <w:b/>
        </w:rPr>
        <w:t xml:space="preserve">       </w:t>
      </w:r>
      <w:r>
        <w:rPr>
          <w:b/>
        </w:rPr>
        <w:tab/>
      </w:r>
      <w:r>
        <w:rPr>
          <w:b/>
        </w:rPr>
        <w:tab/>
      </w:r>
      <w:r>
        <w:rPr>
          <w:b/>
        </w:rPr>
        <w:tab/>
      </w:r>
      <w:r w:rsidRPr="00F22875">
        <w:rPr>
          <w:b/>
          <w:sz w:val="20"/>
        </w:rPr>
        <w:t>Date:</w:t>
      </w:r>
      <w:r>
        <w:rPr>
          <w:b/>
        </w:rPr>
        <w:t xml:space="preserve">        </w:t>
      </w:r>
      <w:r>
        <w:rPr>
          <w:b/>
        </w:rPr>
        <w:tab/>
      </w:r>
      <w:r w:rsidR="000F0A80">
        <w:rPr>
          <w:b/>
        </w:rPr>
        <w:tab/>
      </w:r>
      <w:r w:rsidRPr="0079338E">
        <w:rPr>
          <w:b/>
          <w:u w:val="single"/>
        </w:rPr>
        <w:t>____________________________________________</w:t>
      </w:r>
    </w:p>
    <w:p w:rsidR="001E1D44" w:rsidRDefault="001E1D44" w:rsidP="001E1D44">
      <w:pPr>
        <w:ind w:left="-360"/>
      </w:pPr>
    </w:p>
    <w:sectPr w:rsidR="001E1D44" w:rsidSect="00534B55">
      <w:footerReference w:type="default" r:id="rId9"/>
      <w:pgSz w:w="11906" w:h="16838"/>
      <w:pgMar w:top="90" w:right="1134" w:bottom="28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43" w:rsidRDefault="00871F43" w:rsidP="00E1266B">
      <w:r>
        <w:separator/>
      </w:r>
    </w:p>
  </w:endnote>
  <w:endnote w:type="continuationSeparator" w:id="0">
    <w:p w:rsidR="00871F43" w:rsidRDefault="00871F43" w:rsidP="00E12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ndale Sans UI">
    <w:altName w:val="Arial Unicode MS"/>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266B" w:rsidRDefault="005033BF">
    <w:pPr>
      <w:pStyle w:val="Normal1"/>
      <w:tabs>
        <w:tab w:val="center" w:pos="4153"/>
        <w:tab w:val="right" w:pos="8306"/>
      </w:tabs>
      <w:jc w:val="right"/>
    </w:pPr>
    <w:r>
      <w:fldChar w:fldCharType="begin"/>
    </w:r>
    <w:r>
      <w:instrText>PAGE</w:instrText>
    </w:r>
    <w:r>
      <w:fldChar w:fldCharType="separate"/>
    </w:r>
    <w:r w:rsidR="00D15993">
      <w:rPr>
        <w:noProof/>
      </w:rPr>
      <w:t>8</w:t>
    </w:r>
    <w:r>
      <w:rPr>
        <w:noProof/>
      </w:rPr>
      <w:fldChar w:fldCharType="end"/>
    </w:r>
  </w:p>
  <w:p w:rsidR="00E1266B" w:rsidRDefault="00CF570F" w:rsidP="00E37061">
    <w:pPr>
      <w:pStyle w:val="Normal1"/>
      <w:tabs>
        <w:tab w:val="center" w:pos="4153"/>
        <w:tab w:val="right" w:pos="8306"/>
      </w:tabs>
      <w:spacing w:after="567"/>
    </w:pPr>
    <w:r>
      <w:t>V2.0_2018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43" w:rsidRDefault="00871F43" w:rsidP="00E1266B">
      <w:r>
        <w:separator/>
      </w:r>
    </w:p>
  </w:footnote>
  <w:footnote w:type="continuationSeparator" w:id="0">
    <w:p w:rsidR="00871F43" w:rsidRDefault="00871F43" w:rsidP="00E12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32C2"/>
    <w:multiLevelType w:val="hybridMultilevel"/>
    <w:tmpl w:val="03CAC7CC"/>
    <w:lvl w:ilvl="0" w:tplc="0809000F">
      <w:start w:val="1"/>
      <w:numFmt w:val="decimal"/>
      <w:lvlText w:val="%1."/>
      <w:lvlJc w:val="left"/>
      <w:pPr>
        <w:tabs>
          <w:tab w:val="num" w:pos="540"/>
        </w:tabs>
        <w:ind w:left="540" w:hanging="360"/>
      </w:pPr>
      <w:rPr>
        <w:rFonts w:hint="default"/>
      </w:rPr>
    </w:lvl>
    <w:lvl w:ilvl="1" w:tplc="28B87126">
      <w:start w:val="1"/>
      <w:numFmt w:val="bullet"/>
      <w:pStyle w:val="normalgaramba"/>
      <w:lvlText w:val=""/>
      <w:lvlJc w:val="left"/>
      <w:pPr>
        <w:tabs>
          <w:tab w:val="num" w:pos="2061"/>
        </w:tabs>
        <w:ind w:left="2061" w:hanging="360"/>
      </w:pPr>
      <w:rPr>
        <w:rFonts w:ascii="Symbol" w:hAnsi="Symbol" w:hint="default"/>
      </w:rPr>
    </w:lvl>
    <w:lvl w:ilvl="2" w:tplc="0809001B">
      <w:start w:val="1"/>
      <w:numFmt w:val="lowerRoman"/>
      <w:lvlText w:val="%3."/>
      <w:lvlJc w:val="right"/>
      <w:pPr>
        <w:tabs>
          <w:tab w:val="num" w:pos="2160"/>
        </w:tabs>
        <w:ind w:left="2160" w:hanging="180"/>
      </w:pPr>
    </w:lvl>
    <w:lvl w:ilvl="3" w:tplc="63ECB7BA">
      <w:start w:val="4"/>
      <w:numFmt w:val="upperLetter"/>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F26D6C"/>
    <w:multiLevelType w:val="singleLevel"/>
    <w:tmpl w:val="08090015"/>
    <w:lvl w:ilvl="0">
      <w:start w:val="1"/>
      <w:numFmt w:val="upperLetter"/>
      <w:lvlText w:val="%1."/>
      <w:lvlJc w:val="left"/>
      <w:pPr>
        <w:tabs>
          <w:tab w:val="num" w:pos="360"/>
        </w:tabs>
        <w:ind w:left="360" w:hanging="360"/>
      </w:pPr>
      <w:rPr>
        <w:rFonts w:hint="default"/>
      </w:rPr>
    </w:lvl>
  </w:abstractNum>
  <w:abstractNum w:abstractNumId="2" w15:restartNumberingAfterBreak="0">
    <w:nsid w:val="29403DFE"/>
    <w:multiLevelType w:val="hybridMultilevel"/>
    <w:tmpl w:val="E98C4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5369F4"/>
    <w:multiLevelType w:val="hybridMultilevel"/>
    <w:tmpl w:val="76B43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1C59D5"/>
    <w:multiLevelType w:val="hybridMultilevel"/>
    <w:tmpl w:val="2CAC2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D05283"/>
    <w:multiLevelType w:val="hybridMultilevel"/>
    <w:tmpl w:val="C13EED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17D073C"/>
    <w:multiLevelType w:val="hybridMultilevel"/>
    <w:tmpl w:val="6330B9FE"/>
    <w:lvl w:ilvl="0" w:tplc="822A03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C16E45"/>
    <w:multiLevelType w:val="hybridMultilevel"/>
    <w:tmpl w:val="44D28502"/>
    <w:lvl w:ilvl="0" w:tplc="04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87110BC"/>
    <w:multiLevelType w:val="multilevel"/>
    <w:tmpl w:val="4EC8AD0A"/>
    <w:lvl w:ilvl="0">
      <w:start w:val="1"/>
      <w:numFmt w:val="upperLetter"/>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41778A6"/>
    <w:multiLevelType w:val="hybridMultilevel"/>
    <w:tmpl w:val="72F0C30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FEE20FF"/>
    <w:multiLevelType w:val="hybridMultilevel"/>
    <w:tmpl w:val="71148C84"/>
    <w:lvl w:ilvl="0" w:tplc="219240D4">
      <w:start w:val="1"/>
      <w:numFmt w:val="decimal"/>
      <w:lvlText w:val="%1."/>
      <w:lvlJc w:val="left"/>
      <w:pPr>
        <w:ind w:left="63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1"/>
  </w:num>
  <w:num w:numId="4">
    <w:abstractNumId w:val="10"/>
  </w:num>
  <w:num w:numId="5">
    <w:abstractNumId w:val="9"/>
  </w:num>
  <w:num w:numId="6">
    <w:abstractNumId w:val="5"/>
  </w:num>
  <w:num w:numId="7">
    <w:abstractNumId w:val="3"/>
  </w:num>
  <w:num w:numId="8">
    <w:abstractNumId w:val="7"/>
  </w:num>
  <w:num w:numId="9">
    <w:abstractNumId w:val="2"/>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66B"/>
    <w:rsid w:val="000611DF"/>
    <w:rsid w:val="000A1D0A"/>
    <w:rsid w:val="000E595E"/>
    <w:rsid w:val="000F0A80"/>
    <w:rsid w:val="00124B60"/>
    <w:rsid w:val="00131733"/>
    <w:rsid w:val="001714E1"/>
    <w:rsid w:val="0018719A"/>
    <w:rsid w:val="001E1D44"/>
    <w:rsid w:val="001F08E1"/>
    <w:rsid w:val="001F7F5A"/>
    <w:rsid w:val="0020599A"/>
    <w:rsid w:val="00295BA2"/>
    <w:rsid w:val="002C5C6F"/>
    <w:rsid w:val="00326EBC"/>
    <w:rsid w:val="003442D7"/>
    <w:rsid w:val="00371F24"/>
    <w:rsid w:val="00373327"/>
    <w:rsid w:val="003741EF"/>
    <w:rsid w:val="00437E11"/>
    <w:rsid w:val="0045298B"/>
    <w:rsid w:val="00455061"/>
    <w:rsid w:val="00490072"/>
    <w:rsid w:val="004B6754"/>
    <w:rsid w:val="004B76ED"/>
    <w:rsid w:val="00502A41"/>
    <w:rsid w:val="005033BF"/>
    <w:rsid w:val="00511A80"/>
    <w:rsid w:val="0051405D"/>
    <w:rsid w:val="00531166"/>
    <w:rsid w:val="00534B55"/>
    <w:rsid w:val="005F1D0C"/>
    <w:rsid w:val="006C24AE"/>
    <w:rsid w:val="006E4EF5"/>
    <w:rsid w:val="007111FF"/>
    <w:rsid w:val="00740420"/>
    <w:rsid w:val="00742123"/>
    <w:rsid w:val="007474F3"/>
    <w:rsid w:val="007B49C8"/>
    <w:rsid w:val="00871F43"/>
    <w:rsid w:val="00873CCE"/>
    <w:rsid w:val="0089550D"/>
    <w:rsid w:val="008B6606"/>
    <w:rsid w:val="008B7879"/>
    <w:rsid w:val="008E2FD2"/>
    <w:rsid w:val="008E32AA"/>
    <w:rsid w:val="008E7309"/>
    <w:rsid w:val="0093294C"/>
    <w:rsid w:val="009B3EE7"/>
    <w:rsid w:val="009B6ED9"/>
    <w:rsid w:val="009C2B6E"/>
    <w:rsid w:val="009F7F6A"/>
    <w:rsid w:val="00A1717E"/>
    <w:rsid w:val="00A64BAB"/>
    <w:rsid w:val="00A716A7"/>
    <w:rsid w:val="00A82C10"/>
    <w:rsid w:val="00AE00EE"/>
    <w:rsid w:val="00AF7214"/>
    <w:rsid w:val="00B15A2E"/>
    <w:rsid w:val="00B21168"/>
    <w:rsid w:val="00B256AE"/>
    <w:rsid w:val="00B46473"/>
    <w:rsid w:val="00BC26CB"/>
    <w:rsid w:val="00BF29BF"/>
    <w:rsid w:val="00C22515"/>
    <w:rsid w:val="00C63030"/>
    <w:rsid w:val="00C719B0"/>
    <w:rsid w:val="00C93E0F"/>
    <w:rsid w:val="00CE64EB"/>
    <w:rsid w:val="00CF570F"/>
    <w:rsid w:val="00D15993"/>
    <w:rsid w:val="00D35F1E"/>
    <w:rsid w:val="00D70C8B"/>
    <w:rsid w:val="00D74336"/>
    <w:rsid w:val="00DA0F7A"/>
    <w:rsid w:val="00DA1E8C"/>
    <w:rsid w:val="00DB000B"/>
    <w:rsid w:val="00DC6424"/>
    <w:rsid w:val="00DD419C"/>
    <w:rsid w:val="00E0343D"/>
    <w:rsid w:val="00E1266B"/>
    <w:rsid w:val="00E2385E"/>
    <w:rsid w:val="00E37061"/>
    <w:rsid w:val="00E4634A"/>
    <w:rsid w:val="00EC241C"/>
    <w:rsid w:val="00EC5CEB"/>
    <w:rsid w:val="00F10114"/>
    <w:rsid w:val="00F430D1"/>
    <w:rsid w:val="00F46AA3"/>
    <w:rsid w:val="00F94E20"/>
    <w:rsid w:val="00FC61AF"/>
    <w:rsid w:val="00FF19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EE6AB"/>
  <w15:docId w15:val="{BCCE2676-8119-4EA2-A4F4-7B8DDDA0A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E1266B"/>
    <w:pPr>
      <w:keepNext/>
      <w:keepLines/>
      <w:jc w:val="center"/>
      <w:outlineLvl w:val="0"/>
    </w:pPr>
    <w:rPr>
      <w:sz w:val="24"/>
      <w:szCs w:val="24"/>
    </w:rPr>
  </w:style>
  <w:style w:type="paragraph" w:styleId="Heading2">
    <w:name w:val="heading 2"/>
    <w:basedOn w:val="Normal1"/>
    <w:next w:val="Normal1"/>
    <w:rsid w:val="00E1266B"/>
    <w:pPr>
      <w:keepNext/>
      <w:keepLines/>
      <w:outlineLvl w:val="1"/>
    </w:pPr>
    <w:rPr>
      <w:b/>
    </w:rPr>
  </w:style>
  <w:style w:type="paragraph" w:styleId="Heading3">
    <w:name w:val="heading 3"/>
    <w:basedOn w:val="Normal1"/>
    <w:next w:val="Normal1"/>
    <w:rsid w:val="00E1266B"/>
    <w:pPr>
      <w:keepNext/>
      <w:keepLines/>
      <w:spacing w:before="280" w:after="80"/>
      <w:contextualSpacing/>
      <w:outlineLvl w:val="2"/>
    </w:pPr>
    <w:rPr>
      <w:b/>
      <w:sz w:val="28"/>
      <w:szCs w:val="28"/>
    </w:rPr>
  </w:style>
  <w:style w:type="paragraph" w:styleId="Heading4">
    <w:name w:val="heading 4"/>
    <w:basedOn w:val="Normal1"/>
    <w:next w:val="Normal1"/>
    <w:rsid w:val="00E1266B"/>
    <w:pPr>
      <w:keepNext/>
      <w:keepLines/>
      <w:spacing w:before="240" w:after="40"/>
      <w:contextualSpacing/>
      <w:outlineLvl w:val="3"/>
    </w:pPr>
    <w:rPr>
      <w:b/>
      <w:sz w:val="24"/>
      <w:szCs w:val="24"/>
    </w:rPr>
  </w:style>
  <w:style w:type="paragraph" w:styleId="Heading5">
    <w:name w:val="heading 5"/>
    <w:basedOn w:val="Normal1"/>
    <w:next w:val="Normal1"/>
    <w:rsid w:val="00E1266B"/>
    <w:pPr>
      <w:keepNext/>
      <w:keepLines/>
      <w:spacing w:before="220" w:after="40"/>
      <w:contextualSpacing/>
      <w:outlineLvl w:val="4"/>
    </w:pPr>
    <w:rPr>
      <w:b/>
      <w:sz w:val="22"/>
      <w:szCs w:val="22"/>
    </w:rPr>
  </w:style>
  <w:style w:type="paragraph" w:styleId="Heading6">
    <w:name w:val="heading 6"/>
    <w:basedOn w:val="Normal1"/>
    <w:next w:val="Normal1"/>
    <w:rsid w:val="00E1266B"/>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1266B"/>
  </w:style>
  <w:style w:type="paragraph" w:styleId="Title">
    <w:name w:val="Title"/>
    <w:basedOn w:val="Normal1"/>
    <w:next w:val="Normal1"/>
    <w:rsid w:val="00E1266B"/>
    <w:pPr>
      <w:keepNext/>
      <w:keepLines/>
      <w:jc w:val="center"/>
    </w:pPr>
    <w:rPr>
      <w:smallCaps/>
      <w:sz w:val="32"/>
      <w:szCs w:val="32"/>
    </w:rPr>
  </w:style>
  <w:style w:type="paragraph" w:styleId="Subtitle">
    <w:name w:val="Subtitle"/>
    <w:basedOn w:val="Normal1"/>
    <w:next w:val="Normal1"/>
    <w:rsid w:val="00E1266B"/>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E1266B"/>
    <w:tblPr>
      <w:tblStyleRowBandSize w:val="1"/>
      <w:tblStyleColBandSize w:val="1"/>
    </w:tblPr>
  </w:style>
  <w:style w:type="table" w:customStyle="1" w:styleId="a0">
    <w:basedOn w:val="TableNormal"/>
    <w:rsid w:val="00E1266B"/>
    <w:tblPr>
      <w:tblStyleRowBandSize w:val="1"/>
      <w:tblStyleColBandSize w:val="1"/>
    </w:tblPr>
  </w:style>
  <w:style w:type="table" w:customStyle="1" w:styleId="a1">
    <w:basedOn w:val="TableNormal"/>
    <w:rsid w:val="00E1266B"/>
    <w:tblPr>
      <w:tblStyleRowBandSize w:val="1"/>
      <w:tblStyleColBandSize w:val="1"/>
    </w:tblPr>
  </w:style>
  <w:style w:type="table" w:customStyle="1" w:styleId="a2">
    <w:basedOn w:val="TableNormal"/>
    <w:rsid w:val="00E1266B"/>
    <w:tblPr>
      <w:tblStyleRowBandSize w:val="1"/>
      <w:tblStyleColBandSize w:val="1"/>
    </w:tblPr>
  </w:style>
  <w:style w:type="table" w:customStyle="1" w:styleId="a3">
    <w:basedOn w:val="TableNormal"/>
    <w:rsid w:val="00E1266B"/>
    <w:tblPr>
      <w:tblStyleRowBandSize w:val="1"/>
      <w:tblStyleColBandSize w:val="1"/>
    </w:tblPr>
  </w:style>
  <w:style w:type="paragraph" w:styleId="BalloonText">
    <w:name w:val="Balloon Text"/>
    <w:basedOn w:val="Normal"/>
    <w:link w:val="BalloonTextChar"/>
    <w:uiPriority w:val="99"/>
    <w:semiHidden/>
    <w:unhideWhenUsed/>
    <w:rsid w:val="00BC26CB"/>
    <w:rPr>
      <w:rFonts w:ascii="Tahoma" w:hAnsi="Tahoma" w:cs="Tahoma"/>
      <w:sz w:val="16"/>
      <w:szCs w:val="16"/>
    </w:rPr>
  </w:style>
  <w:style w:type="character" w:customStyle="1" w:styleId="BalloonTextChar">
    <w:name w:val="Balloon Text Char"/>
    <w:basedOn w:val="DefaultParagraphFont"/>
    <w:link w:val="BalloonText"/>
    <w:uiPriority w:val="99"/>
    <w:semiHidden/>
    <w:rsid w:val="00BC26CB"/>
    <w:rPr>
      <w:rFonts w:ascii="Tahoma" w:hAnsi="Tahoma" w:cs="Tahoma"/>
      <w:sz w:val="16"/>
      <w:szCs w:val="16"/>
    </w:rPr>
  </w:style>
  <w:style w:type="paragraph" w:styleId="Header">
    <w:name w:val="header"/>
    <w:basedOn w:val="Normal"/>
    <w:link w:val="HeaderChar"/>
    <w:uiPriority w:val="99"/>
    <w:unhideWhenUsed/>
    <w:rsid w:val="00E37061"/>
    <w:pPr>
      <w:tabs>
        <w:tab w:val="center" w:pos="4513"/>
        <w:tab w:val="right" w:pos="9026"/>
      </w:tabs>
    </w:pPr>
  </w:style>
  <w:style w:type="character" w:customStyle="1" w:styleId="HeaderChar">
    <w:name w:val="Header Char"/>
    <w:basedOn w:val="DefaultParagraphFont"/>
    <w:link w:val="Header"/>
    <w:uiPriority w:val="99"/>
    <w:rsid w:val="00E37061"/>
  </w:style>
  <w:style w:type="paragraph" w:styleId="Footer">
    <w:name w:val="footer"/>
    <w:basedOn w:val="Normal"/>
    <w:link w:val="FooterChar"/>
    <w:uiPriority w:val="99"/>
    <w:unhideWhenUsed/>
    <w:rsid w:val="00E37061"/>
    <w:pPr>
      <w:tabs>
        <w:tab w:val="center" w:pos="4513"/>
        <w:tab w:val="right" w:pos="9026"/>
      </w:tabs>
    </w:pPr>
  </w:style>
  <w:style w:type="character" w:customStyle="1" w:styleId="FooterChar">
    <w:name w:val="Footer Char"/>
    <w:basedOn w:val="DefaultParagraphFont"/>
    <w:link w:val="Footer"/>
    <w:uiPriority w:val="99"/>
    <w:rsid w:val="00E37061"/>
  </w:style>
  <w:style w:type="paragraph" w:styleId="BodyText">
    <w:name w:val="Body Text"/>
    <w:basedOn w:val="Normal"/>
    <w:link w:val="BodyTextChar"/>
    <w:rsid w:val="009B3EE7"/>
    <w:rPr>
      <w:color w:val="auto"/>
      <w:sz w:val="22"/>
      <w:lang w:val="en-GB" w:eastAsia="en-US"/>
    </w:rPr>
  </w:style>
  <w:style w:type="character" w:customStyle="1" w:styleId="BodyTextChar">
    <w:name w:val="Body Text Char"/>
    <w:basedOn w:val="DefaultParagraphFont"/>
    <w:link w:val="BodyText"/>
    <w:rsid w:val="009B3EE7"/>
    <w:rPr>
      <w:color w:val="auto"/>
      <w:sz w:val="22"/>
      <w:lang w:val="en-GB" w:eastAsia="en-US"/>
    </w:rPr>
  </w:style>
  <w:style w:type="paragraph" w:customStyle="1" w:styleId="TableContents">
    <w:name w:val="Table Contents"/>
    <w:basedOn w:val="BodyText"/>
    <w:rsid w:val="00124B60"/>
    <w:pPr>
      <w:widowControl w:val="0"/>
      <w:suppressLineNumbers/>
      <w:suppressAutoHyphens/>
      <w:spacing w:after="120"/>
    </w:pPr>
    <w:rPr>
      <w:rFonts w:ascii="Thorndale" w:eastAsia="Andale Sans UI" w:hAnsi="Thorndale" w:cs="Tahoma"/>
      <w:sz w:val="24"/>
    </w:rPr>
  </w:style>
  <w:style w:type="paragraph" w:customStyle="1" w:styleId="TableHeading">
    <w:name w:val="Table Heading"/>
    <w:basedOn w:val="TableContents"/>
    <w:rsid w:val="00124B60"/>
    <w:pPr>
      <w:jc w:val="center"/>
    </w:pPr>
    <w:rPr>
      <w:b/>
      <w:bCs/>
      <w:i/>
      <w:iCs/>
    </w:rPr>
  </w:style>
  <w:style w:type="paragraph" w:styleId="ListParagraph">
    <w:name w:val="List Paragraph"/>
    <w:basedOn w:val="Normal"/>
    <w:uiPriority w:val="34"/>
    <w:qFormat/>
    <w:rsid w:val="00124B60"/>
    <w:pPr>
      <w:ind w:left="720"/>
    </w:pPr>
    <w:rPr>
      <w:rFonts w:ascii="Verdana" w:hAnsi="Verdana"/>
      <w:color w:val="auto"/>
      <w:sz w:val="18"/>
      <w:szCs w:val="24"/>
      <w:lang w:val="en-GB" w:eastAsia="en-US"/>
    </w:rPr>
  </w:style>
  <w:style w:type="paragraph" w:customStyle="1" w:styleId="normalgaramba">
    <w:name w:val="normal garamba"/>
    <w:basedOn w:val="Normal"/>
    <w:next w:val="Normal"/>
    <w:rsid w:val="004B76ED"/>
    <w:pPr>
      <w:numPr>
        <w:ilvl w:val="1"/>
        <w:numId w:val="11"/>
      </w:numPr>
      <w:tabs>
        <w:tab w:val="clear" w:pos="2061"/>
        <w:tab w:val="num" w:pos="1210"/>
      </w:tabs>
      <w:ind w:left="1210"/>
    </w:pPr>
    <w:rPr>
      <w:color w:val="auto"/>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892CC4-9DED-4B7A-B3FE-A9055B035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2655</Words>
  <Characters>15135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Royal College of Surgeons in Ireland</Company>
  <LinksUpToDate>false</LinksUpToDate>
  <CharactersWithSpaces>17755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Rebecca Martin</cp:lastModifiedBy>
  <cp:revision>2</cp:revision>
  <dcterms:created xsi:type="dcterms:W3CDTF">2020-05-18T08:59:00Z</dcterms:created>
  <dcterms:modified xsi:type="dcterms:W3CDTF">2020-05-18T08:59:00Z</dcterms:modified>
</cp:coreProperties>
</file>