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00" w:rsidRDefault="006F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772"/>
        </w:tabs>
        <w:ind w:left="0" w:hanging="2"/>
        <w:jc w:val="center"/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114300" distR="114300">
            <wp:extent cx="2170430" cy="858520"/>
            <wp:effectExtent l="0" t="0" r="0" b="0"/>
            <wp:docPr id="1027" name="image2.png" descr="Eye Doct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ye Doctor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2C00" w:rsidRDefault="001F2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772"/>
        </w:tabs>
        <w:ind w:left="0" w:hanging="2"/>
        <w:jc w:val="center"/>
      </w:pPr>
    </w:p>
    <w:p w:rsidR="001F2C00" w:rsidRDefault="006F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772"/>
        </w:tabs>
        <w:spacing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Irish College of Ophthalmologists</w:t>
      </w:r>
    </w:p>
    <w:p w:rsidR="001F2C00" w:rsidRDefault="006F01F0">
      <w:pPr>
        <w:pStyle w:val="Heading4"/>
        <w:spacing w:line="276" w:lineRule="auto"/>
        <w:ind w:left="0" w:hanging="2"/>
      </w:pPr>
      <w:r>
        <w:t>NTP Basic Training Programme in Ophthalmology 2023</w:t>
      </w:r>
    </w:p>
    <w:p w:rsidR="001F2C00" w:rsidRDefault="006F01F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772"/>
        </w:tabs>
        <w:spacing w:line="276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CONFIDENTIAL</w:t>
      </w:r>
    </w:p>
    <w:p w:rsidR="001F2C00" w:rsidRDefault="001F2C00">
      <w:pPr>
        <w:ind w:left="0" w:hanging="2"/>
      </w:pPr>
    </w:p>
    <w:p w:rsidR="001F2C00" w:rsidRDefault="006F01F0">
      <w:pPr>
        <w:pStyle w:val="Heading5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D9D9D9"/>
        <w:ind w:left="0" w:hanging="2"/>
        <w:jc w:val="both"/>
        <w:rPr>
          <w:sz w:val="22"/>
          <w:szCs w:val="22"/>
        </w:rPr>
      </w:pPr>
      <w:r>
        <w:rPr>
          <w:i/>
          <w:sz w:val="22"/>
          <w:szCs w:val="22"/>
        </w:rPr>
        <w:t>Referees Assessment Form</w:t>
      </w:r>
    </w:p>
    <w:p w:rsidR="001F2C00" w:rsidRDefault="001F2C00">
      <w:pPr>
        <w:ind w:left="0" w:hanging="2"/>
        <w:jc w:val="both"/>
      </w:pPr>
    </w:p>
    <w:p w:rsidR="001F2C00" w:rsidRDefault="001F2C00">
      <w:pPr>
        <w:ind w:left="0" w:hanging="2"/>
        <w:jc w:val="both"/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Name of Candidate: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__________________________________________</w:t>
      </w:r>
      <w:r>
        <w:rPr>
          <w:sz w:val="22"/>
          <w:szCs w:val="22"/>
        </w:rPr>
        <w:tab/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Specialty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From: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To: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  <w:t xml:space="preserve">_ _ / _ _ / _ _   _ _ / _ _ / _ _ 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Referee Name:</w:t>
      </w:r>
      <w:r>
        <w:rPr>
          <w:sz w:val="22"/>
          <w:szCs w:val="22"/>
        </w:rPr>
        <w:t xml:space="preserve"> __________________________________________________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Hospital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Specialty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Grade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ab/>
      </w:r>
    </w:p>
    <w:p w:rsidR="001F2C00" w:rsidRDefault="001F2C00">
      <w:pPr>
        <w:pBdr>
          <w:bottom w:val="single" w:sz="24" w:space="1" w:color="000000"/>
        </w:pBdr>
        <w:ind w:left="0" w:hanging="2"/>
        <w:jc w:val="both"/>
      </w:pPr>
    </w:p>
    <w:p w:rsidR="001F2C00" w:rsidRDefault="001F2C00">
      <w:pPr>
        <w:ind w:left="0" w:hanging="2"/>
        <w:jc w:val="both"/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Assessment:</w:t>
      </w: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i/>
          <w:sz w:val="22"/>
          <w:szCs w:val="22"/>
        </w:rPr>
        <w:t>(It is expected that most candidates will score “3”. Only exceptional candidates should score 4 or 5)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Inadequate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Satisfactory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 </w:t>
      </w:r>
      <w:r>
        <w:rPr>
          <w:sz w:val="22"/>
          <w:szCs w:val="22"/>
        </w:rPr>
        <w:tab/>
        <w:t xml:space="preserve"> </w:t>
      </w: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Above Average</w:t>
      </w:r>
      <w:r>
        <w:rPr>
          <w:sz w:val="22"/>
          <w:szCs w:val="22"/>
        </w:rPr>
        <w:tab/>
        <w:t>4</w:t>
      </w: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Excellent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</w:p>
    <w:p w:rsidR="001F2C00" w:rsidRDefault="001F2C00">
      <w:pPr>
        <w:pBdr>
          <w:bottom w:val="single" w:sz="24" w:space="1" w:color="000000"/>
        </w:pBdr>
        <w:ind w:left="0" w:hanging="2"/>
        <w:jc w:val="both"/>
      </w:pPr>
    </w:p>
    <w:p w:rsidR="001F2C00" w:rsidRDefault="001F2C00">
      <w:pPr>
        <w:ind w:left="0" w:hanging="2"/>
        <w:jc w:val="both"/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Please complete the following sections based on the above marking system:</w:t>
      </w:r>
    </w:p>
    <w:p w:rsidR="001F2C00" w:rsidRDefault="001F2C00">
      <w:pPr>
        <w:ind w:left="0" w:hanging="2"/>
        <w:jc w:val="both"/>
      </w:pP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884"/>
        <w:gridCol w:w="3495"/>
        <w:gridCol w:w="884"/>
      </w:tblGrid>
      <w:tr w:rsidR="001F2C0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Personal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Score </w:t>
            </w:r>
            <w:r>
              <w:rPr>
                <w:b/>
                <w:i/>
                <w:sz w:val="22"/>
                <w:szCs w:val="22"/>
              </w:rPr>
              <w:t>(1-5)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Professional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jc w:val="both"/>
            </w:pPr>
            <w:r>
              <w:rPr>
                <w:b/>
              </w:rPr>
              <w:t xml:space="preserve">Score </w:t>
            </w:r>
            <w:r>
              <w:rPr>
                <w:b/>
                <w:i/>
                <w:sz w:val="20"/>
                <w:szCs w:val="20"/>
              </w:rPr>
              <w:t>(1-5)</w:t>
            </w:r>
          </w:p>
        </w:tc>
      </w:tr>
      <w:tr w:rsidR="001F2C0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20"/>
              </w:tabs>
              <w:spacing w:line="240" w:lineRule="auto"/>
              <w:ind w:left="0" w:hanging="2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Time Management, Punctuality &amp; Reliability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Professionalism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20"/>
              </w:tabs>
              <w:spacing w:line="240" w:lineRule="auto"/>
              <w:ind w:left="0" w:hanging="2"/>
              <w:jc w:val="both"/>
              <w:rPr>
                <w:rFonts w:eastAsia="Arial"/>
                <w:color w:val="000000"/>
              </w:rPr>
            </w:pPr>
          </w:p>
        </w:tc>
      </w:tr>
      <w:tr w:rsidR="001F2C0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Management of Stress &amp; Workload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Diligence in Record Taking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jc w:val="both"/>
            </w:pPr>
          </w:p>
        </w:tc>
      </w:tr>
      <w:tr w:rsidR="001F2C0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Skills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Diagnostic Skills &amp; Clinical Judgement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jc w:val="both"/>
            </w:pPr>
          </w:p>
        </w:tc>
      </w:tr>
      <w:tr w:rsidR="001F2C0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&amp; Motivation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Relationship with other Medical Colleagues, Nursing Staff and Allied Health Staff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jc w:val="both"/>
            </w:pPr>
          </w:p>
        </w:tc>
      </w:tr>
      <w:tr w:rsidR="001F2C0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Teamwork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6F01F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 with Patients &amp; Relatives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00" w:rsidRDefault="001F2C00">
            <w:pPr>
              <w:ind w:left="0" w:hanging="2"/>
              <w:jc w:val="both"/>
            </w:pPr>
          </w:p>
        </w:tc>
      </w:tr>
    </w:tbl>
    <w:p w:rsidR="001F2C00" w:rsidRDefault="001F2C00">
      <w:pPr>
        <w:ind w:left="0" w:hanging="2"/>
        <w:jc w:val="both"/>
      </w:pPr>
    </w:p>
    <w:p w:rsidR="001F2C00" w:rsidRDefault="001F2C00">
      <w:pPr>
        <w:ind w:left="0" w:hanging="2"/>
        <w:jc w:val="both"/>
      </w:pPr>
    </w:p>
    <w:p w:rsidR="001F2C00" w:rsidRDefault="006F01F0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Did this doctor perform well in his / her post with you?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Do you think he / she is suitable for a career in ophthalmology?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numPr>
          <w:ilvl w:val="0"/>
          <w:numId w:val="1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Has he / she any outstanding characteristics?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Overall Comments: ___________________________________________________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Signed: ____________________________ </w:t>
      </w:r>
      <w:r>
        <w:rPr>
          <w:sz w:val="22"/>
          <w:szCs w:val="22"/>
        </w:rPr>
        <w:tab/>
        <w:t>Date __________</w:t>
      </w:r>
    </w:p>
    <w:p w:rsidR="001F2C00" w:rsidRDefault="001F2C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4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6F01F0">
      <w:pPr>
        <w:ind w:left="0" w:hanging="2"/>
        <w:jc w:val="both"/>
        <w:rPr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693545" cy="1288415"/>
                <wp:effectExtent l="0" t="0" r="0" b="0"/>
                <wp:wrapNone/>
                <wp:docPr id="10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990" y="3140555"/>
                          <a:ext cx="168402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F2C00" w:rsidRDefault="001F2C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1F2C00" w:rsidRDefault="001F2C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1F2C00" w:rsidRDefault="006F01F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Hospital Stamp</w:t>
                            </w:r>
                          </w:p>
                          <w:p w:rsidR="001F2C00" w:rsidRDefault="001F2C0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pt;margin-top:3pt;width:133.35pt;height:10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F2C00" w:rsidRDefault="001F2C00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1F2C00" w:rsidRDefault="001F2C00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1F2C00" w:rsidRDefault="006F01F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eastAsia="Arial"/>
                          <w:color w:val="000000"/>
                        </w:rPr>
                        <w:t>Hospital Stamp</w:t>
                      </w:r>
                    </w:p>
                    <w:p w:rsidR="001F2C00" w:rsidRDefault="001F2C0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both"/>
        <w:rPr>
          <w:sz w:val="22"/>
          <w:szCs w:val="22"/>
        </w:rPr>
      </w:pPr>
    </w:p>
    <w:p w:rsidR="001F2C00" w:rsidRDefault="001F2C00">
      <w:pPr>
        <w:ind w:left="0" w:hanging="2"/>
        <w:jc w:val="center"/>
        <w:rPr>
          <w:sz w:val="22"/>
          <w:szCs w:val="22"/>
        </w:rPr>
      </w:pPr>
    </w:p>
    <w:p w:rsidR="001F2C00" w:rsidRDefault="006F01F0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Applicants must submit </w:t>
      </w:r>
      <w:r>
        <w:rPr>
          <w:b/>
          <w:i/>
          <w:sz w:val="22"/>
          <w:szCs w:val="22"/>
          <w:u w:val="single"/>
        </w:rPr>
        <w:t>two</w:t>
      </w:r>
      <w:r>
        <w:rPr>
          <w:i/>
          <w:sz w:val="22"/>
          <w:szCs w:val="22"/>
        </w:rPr>
        <w:t xml:space="preserve"> Referee Assessment Forms on application, one of which should be your current employer or your most recent employer.</w:t>
      </w:r>
    </w:p>
    <w:p w:rsidR="001F2C00" w:rsidRDefault="001F2C00">
      <w:pPr>
        <w:spacing w:line="276" w:lineRule="auto"/>
        <w:ind w:left="0" w:hanging="2"/>
        <w:rPr>
          <w:sz w:val="22"/>
          <w:szCs w:val="22"/>
        </w:rPr>
      </w:pPr>
    </w:p>
    <w:p w:rsidR="001F2C00" w:rsidRDefault="006F01F0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This document must be uploaded as part of your online application form by</w:t>
      </w:r>
    </w:p>
    <w:p w:rsidR="001F2C00" w:rsidRDefault="006F01F0">
      <w:pPr>
        <w:spacing w:line="276" w:lineRule="auto"/>
        <w:ind w:left="0" w:hanging="2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4pm Thursday 2</w:t>
      </w:r>
      <w:r w:rsidRPr="006F01F0">
        <w:rPr>
          <w:b/>
          <w:i/>
          <w:sz w:val="22"/>
          <w:szCs w:val="22"/>
          <w:vertAlign w:val="superscript"/>
        </w:rPr>
        <w:t>nd</w:t>
      </w:r>
      <w:r>
        <w:rPr>
          <w:b/>
          <w:i/>
          <w:sz w:val="22"/>
          <w:szCs w:val="22"/>
        </w:rPr>
        <w:t xml:space="preserve"> February 2023.</w:t>
      </w:r>
    </w:p>
    <w:p w:rsidR="001F2C00" w:rsidRDefault="001F2C00">
      <w:pPr>
        <w:ind w:left="0" w:hanging="2"/>
      </w:pPr>
    </w:p>
    <w:sectPr w:rsidR="001F2C0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F0" w:rsidRDefault="006F01F0" w:rsidP="006F01F0">
      <w:pPr>
        <w:spacing w:line="240" w:lineRule="auto"/>
        <w:ind w:left="0" w:hanging="2"/>
      </w:pPr>
      <w:r>
        <w:separator/>
      </w:r>
    </w:p>
  </w:endnote>
  <w:endnote w:type="continuationSeparator" w:id="0">
    <w:p w:rsidR="006F01F0" w:rsidRDefault="006F01F0" w:rsidP="006F01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F0" w:rsidRDefault="006F01F0" w:rsidP="006F01F0">
      <w:pPr>
        <w:spacing w:line="240" w:lineRule="auto"/>
        <w:ind w:left="0" w:hanging="2"/>
      </w:pPr>
      <w:r>
        <w:separator/>
      </w:r>
    </w:p>
  </w:footnote>
  <w:footnote w:type="continuationSeparator" w:id="0">
    <w:p w:rsidR="006F01F0" w:rsidRDefault="006F01F0" w:rsidP="006F01F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3B84"/>
    <w:multiLevelType w:val="multilevel"/>
    <w:tmpl w:val="FE7ED1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00"/>
    <w:rsid w:val="001F2C00"/>
    <w:rsid w:val="00426791"/>
    <w:rsid w:val="006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38D3FB2-9929-4FA2-A158-5BBECE85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772"/>
      </w:tabs>
      <w:jc w:val="center"/>
      <w:outlineLvl w:val="7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w w:val="100"/>
      <w:position w:val="-1"/>
      <w:szCs w:val="24"/>
      <w:effect w:val="none"/>
      <w:vertAlign w:val="baseline"/>
      <w:cs w:val="0"/>
      <w:em w:val="none"/>
      <w:lang w:val="en-GB"/>
    </w:rPr>
  </w:style>
  <w:style w:type="character" w:customStyle="1" w:styleId="Heading5Char">
    <w:name w:val="Heading 5 Char"/>
    <w:rPr>
      <w:rFonts w:ascii="Arial" w:eastAsia="Times New Roman" w:hAnsi="Arial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customStyle="1" w:styleId="Heading8Char">
    <w:name w:val="Heading 8 Char"/>
    <w:rPr>
      <w:rFonts w:ascii="Arial" w:eastAsia="Times New Roman" w:hAnsi="Arial" w:cs="Times New Roman"/>
      <w:w w:val="100"/>
      <w:position w:val="-1"/>
      <w:szCs w:val="24"/>
      <w:effect w:val="none"/>
      <w:vertAlign w:val="baseline"/>
      <w:cs w:val="0"/>
      <w:em w:val="none"/>
      <w:lang w:val="en-GB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rFonts w:ascii="Arial" w:eastAsia="Times New Roman" w:hAnsi="Arial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Arial" w:eastAsia="Times New Roman" w:hAnsi="Arial"/>
      <w:w w:val="100"/>
      <w:position w:val="-1"/>
      <w:effect w:val="none"/>
      <w:vertAlign w:val="baseline"/>
      <w:cs w:val="0"/>
      <w:em w:val="none"/>
      <w:lang w:val="en-GB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Arial" w:eastAsia="Times New Roman" w:hAnsi="Arial"/>
      <w:b/>
      <w:bCs/>
      <w:w w:val="100"/>
      <w:position w:val="-1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YteZ1brwXJo228s1vxY1rwNaYA==">AMUW2mUfLmDMnw6Ucn7W76eWr598kQ28Mt3v9Ds4lm/lfXMWI5iX3rO+ORuPUehxc1iNZkoHtH0nE0WcIWF9crEp8PVlMq/b1I6BiAmIH8VwnWmrNhG992c=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Ciara Keenan</cp:lastModifiedBy>
  <cp:revision>2</cp:revision>
  <dcterms:created xsi:type="dcterms:W3CDTF">2023-01-23T11:57:00Z</dcterms:created>
  <dcterms:modified xsi:type="dcterms:W3CDTF">2023-01-23T11:57:00Z</dcterms:modified>
</cp:coreProperties>
</file>