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0" w:rsidRPr="003035A3" w:rsidRDefault="009D13A0" w:rsidP="009D13A0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</w:pPr>
      <w:bookmarkStart w:id="0" w:name="_GoBack"/>
      <w:bookmarkEnd w:id="0"/>
      <w:r w:rsidRPr="003035A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OPHTHALMIC POSTGRADU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ATE TEACHING PROGRAMME 2018</w:t>
      </w:r>
    </w:p>
    <w:p w:rsidR="009D13A0" w:rsidRDefault="009D13A0" w:rsidP="009D13A0">
      <w:pPr>
        <w:tabs>
          <w:tab w:val="left" w:pos="4920"/>
        </w:tabs>
        <w:spacing w:after="0" w:line="240" w:lineRule="auto"/>
        <w:ind w:left="216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40"/>
          <w:szCs w:val="40"/>
          <w:lang w:val="en-GB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           </w:t>
      </w:r>
    </w:p>
    <w:p w:rsidR="009D13A0" w:rsidRPr="00413ED3" w:rsidRDefault="009D13A0" w:rsidP="009D13A0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                      </w:t>
      </w:r>
    </w:p>
    <w:p w:rsidR="009D13A0" w:rsidRDefault="009D13A0" w:rsidP="009D13A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</w:pPr>
      <w:r>
        <w:rPr>
          <w:rFonts w:ascii="Tahoma" w:eastAsia="Times New Roman" w:hAnsi="Tahoma" w:cs="Tahoma"/>
          <w:sz w:val="36"/>
          <w:szCs w:val="36"/>
          <w:lang w:val="en-GB"/>
        </w:rPr>
        <w:t xml:space="preserve">     </w:t>
      </w:r>
      <w:r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 xml:space="preserve">Thursday 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>8</w:t>
      </w:r>
      <w:r w:rsidRPr="009D13A0">
        <w:rPr>
          <w:rFonts w:ascii="Times New Roman" w:eastAsia="Times New Roman" w:hAnsi="Times New Roman" w:cs="Times New Roman"/>
          <w:color w:val="FF0000"/>
          <w:sz w:val="36"/>
          <w:szCs w:val="36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 xml:space="preserve"> February 2018</w:t>
      </w:r>
      <w:r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>, 5-7pm</w:t>
      </w:r>
    </w:p>
    <w:p w:rsidR="009D13A0" w:rsidRPr="006E3B86" w:rsidRDefault="009D13A0" w:rsidP="009D13A0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6"/>
          <w:szCs w:val="36"/>
          <w:lang w:val="en-GB"/>
        </w:rPr>
      </w:pPr>
    </w:p>
    <w:p w:rsidR="009D13A0" w:rsidRDefault="0003141F" w:rsidP="009D13A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5.00</w:t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="009D13A0" w:rsidRPr="007B1FB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Chair:</w:t>
      </w:r>
      <w:r w:rsidR="009D13A0" w:rsidRPr="007B1FB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="009D13A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Mr Dara </w:t>
      </w:r>
      <w:proofErr w:type="spellStart"/>
      <w:r w:rsidR="009D13A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Kilmartin</w:t>
      </w:r>
      <w:proofErr w:type="spellEnd"/>
      <w:r w:rsidR="009D13A0" w:rsidRPr="007B1FB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, Consultant </w:t>
      </w:r>
      <w:r w:rsidR="009D13A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Ophthalmologist &amp; </w:t>
      </w:r>
      <w:proofErr w:type="spellStart"/>
      <w:r w:rsidR="009D13A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Vitreo</w:t>
      </w:r>
      <w:proofErr w:type="spellEnd"/>
      <w:r w:rsidR="009D13A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-Retinal Surgeon</w:t>
      </w:r>
      <w:r w:rsidR="009D13A0" w:rsidRPr="007B1FB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, </w:t>
      </w:r>
      <w:r w:rsidR="009D13A0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RVEEH</w:t>
      </w:r>
    </w:p>
    <w:p w:rsidR="009D13A0" w:rsidRDefault="009D13A0" w:rsidP="009D13A0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:rsidR="009D13A0" w:rsidRPr="00BA614F" w:rsidRDefault="009D13A0" w:rsidP="009D13A0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</w:pPr>
      <w:r w:rsidRPr="00BA614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  <w:t>Clinical Cases:</w:t>
      </w:r>
    </w:p>
    <w:p w:rsidR="009D13A0" w:rsidRPr="006E3B86" w:rsidRDefault="009D13A0" w:rsidP="009D1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9D13A0" w:rsidRDefault="009D13A0" w:rsidP="009D1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5.05</w:t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Dr Susan Knowles, Consultant Microbiologist, NMH, RVEEH</w:t>
      </w:r>
    </w:p>
    <w:p w:rsidR="0003141F" w:rsidRDefault="0003141F" w:rsidP="009D1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  <w:t xml:space="preserve">“Laboratory Diagnosis of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Endophthalmitis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”</w:t>
      </w:r>
    </w:p>
    <w:p w:rsidR="009D13A0" w:rsidRDefault="009D13A0" w:rsidP="009D1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</w:p>
    <w:p w:rsidR="0003141F" w:rsidRDefault="0003141F" w:rsidP="0003141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5.30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  <w:t>Ms Rizwana Khan, Consultant Ophtha</w:t>
      </w:r>
      <w:r w:rsidR="008B0748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l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mic &amp; Oculoplastic Surgeon, RVEEH</w:t>
      </w:r>
    </w:p>
    <w:p w:rsidR="0003141F" w:rsidRDefault="0003141F" w:rsidP="0003141F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“</w:t>
      </w:r>
      <w:r w:rsidR="00F84E60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Over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view of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Endophthalmitis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”</w:t>
      </w:r>
    </w:p>
    <w:p w:rsidR="009D13A0" w:rsidRDefault="009D13A0" w:rsidP="009D13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</w:p>
    <w:p w:rsidR="0003141F" w:rsidRDefault="009D13A0" w:rsidP="00031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5.35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="0003141F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Mr Michael O’Rourke, Registrar in Ophthalmology, RVEEH</w:t>
      </w:r>
    </w:p>
    <w:p w:rsidR="0003141F" w:rsidRDefault="0003141F" w:rsidP="00031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  <w:t>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Endophthalmitis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Update”</w:t>
      </w:r>
    </w:p>
    <w:p w:rsidR="009D13A0" w:rsidRPr="00527104" w:rsidRDefault="009D13A0" w:rsidP="000314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9D13A0" w:rsidRPr="006E3B86" w:rsidRDefault="009D13A0" w:rsidP="009D13A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6.30:      </w:t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  <w:t>Questions &amp; Answers Session</w:t>
      </w:r>
    </w:p>
    <w:p w:rsidR="009D13A0" w:rsidRPr="006E3B86" w:rsidRDefault="009D13A0" w:rsidP="009D13A0">
      <w:pPr>
        <w:tabs>
          <w:tab w:val="left" w:pos="4920"/>
        </w:tabs>
        <w:spacing w:after="0" w:line="360" w:lineRule="auto"/>
        <w:ind w:left="252" w:hanging="252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9D13A0" w:rsidRPr="006E3B86" w:rsidRDefault="009D13A0" w:rsidP="009D13A0">
      <w:pPr>
        <w:tabs>
          <w:tab w:val="left" w:pos="4920"/>
        </w:tabs>
        <w:spacing w:after="0" w:line="360" w:lineRule="auto"/>
        <w:ind w:left="252" w:hanging="252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7.00:</w:t>
      </w:r>
      <w:r w:rsidRPr="006E3B8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</w:t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Meeting End</w:t>
      </w:r>
    </w:p>
    <w:p w:rsidR="009D13A0" w:rsidRPr="003A010B" w:rsidRDefault="009D13A0" w:rsidP="009D13A0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9D13A0" w:rsidRPr="007B1FB5" w:rsidRDefault="009D13A0" w:rsidP="009D13A0">
      <w:pPr>
        <w:spacing w:after="0" w:line="240" w:lineRule="auto"/>
        <w:ind w:left="1440" w:hanging="16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1F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Venue: </w:t>
      </w:r>
      <w:r w:rsidRPr="007B1FB5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Education &amp; Conference Centre, Royal Victoria Eye &amp; Ear Hospital.  This meeting is suitable for video conferencing.</w:t>
      </w:r>
    </w:p>
    <w:p w:rsidR="009D13A0" w:rsidRDefault="009D13A0" w:rsidP="009D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D13A0" w:rsidRPr="007B1FB5" w:rsidRDefault="009D13A0" w:rsidP="009D13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en-GB"/>
        </w:rPr>
      </w:pPr>
      <w:r w:rsidRPr="007B1FB5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en-GB"/>
        </w:rPr>
        <w:t>This meeting is kindly sponsored by:</w:t>
      </w:r>
    </w:p>
    <w:p w:rsidR="009D13A0" w:rsidRDefault="009D13A0" w:rsidP="009D13A0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>
        <w:rPr>
          <w:noProof/>
          <w:lang w:eastAsia="en-IE"/>
        </w:rPr>
        <w:drawing>
          <wp:inline distT="0" distB="0" distL="0" distR="0" wp14:anchorId="1F39B3D5" wp14:editId="03B4A5B5">
            <wp:extent cx="3048000" cy="1123950"/>
            <wp:effectExtent l="0" t="0" r="0" b="0"/>
            <wp:docPr id="1" name="Picture 1" descr="Description: http://www.calleng.ie/assets/images/Projects/pfizer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calleng.ie/assets/images/Projects/pfizer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3A0" w:rsidRPr="007B1FB5" w:rsidRDefault="009D13A0" w:rsidP="009D13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1FB5">
        <w:rPr>
          <w:rFonts w:ascii="Times New Roman" w:eastAsia="Times New Roman" w:hAnsi="Times New Roman" w:cs="Times New Roman"/>
          <w:sz w:val="24"/>
          <w:szCs w:val="24"/>
          <w:lang w:val="en-GB"/>
        </w:rPr>
        <w:t>Refreshments will be available from 4.30. The meeting will begin at 5pm sharp.</w:t>
      </w:r>
    </w:p>
    <w:p w:rsidR="009D13A0" w:rsidRPr="00567452" w:rsidRDefault="009D13A0" w:rsidP="009D13A0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</w:p>
    <w:p w:rsidR="009D13A0" w:rsidRDefault="009D13A0" w:rsidP="009D13A0"/>
    <w:p w:rsidR="00DA0BC8" w:rsidRDefault="00DA0BC8"/>
    <w:sectPr w:rsidR="00DA0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A0"/>
    <w:rsid w:val="0003141F"/>
    <w:rsid w:val="00721A19"/>
    <w:rsid w:val="008B0748"/>
    <w:rsid w:val="009D13A0"/>
    <w:rsid w:val="00DA0BC8"/>
    <w:rsid w:val="00ED4A5A"/>
    <w:rsid w:val="00F8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A0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A0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A0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A0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Fox</dc:creator>
  <cp:lastModifiedBy>Ciara Keenan</cp:lastModifiedBy>
  <cp:revision>2</cp:revision>
  <cp:lastPrinted>2018-01-29T09:37:00Z</cp:lastPrinted>
  <dcterms:created xsi:type="dcterms:W3CDTF">2018-01-30T12:06:00Z</dcterms:created>
  <dcterms:modified xsi:type="dcterms:W3CDTF">2018-01-30T12:06:00Z</dcterms:modified>
</cp:coreProperties>
</file>