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AF7CF" w14:textId="77777777" w:rsidR="00F3710C" w:rsidRPr="00E71A99" w:rsidRDefault="00D731CC" w:rsidP="00E71A99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bookmarkStart w:id="0" w:name="_GoBack"/>
      <w:bookmarkEnd w:id="0"/>
      <w:r w:rsidRPr="00E71A99">
        <w:rPr>
          <w:rFonts w:ascii="Arial Black" w:hAnsi="Arial Black" w:cs="Times New Roman"/>
          <w:b/>
          <w:sz w:val="24"/>
          <w:szCs w:val="24"/>
        </w:rPr>
        <w:t>Peter Eustace Memorial Ophthalmology Mater Study Day</w:t>
      </w:r>
    </w:p>
    <w:p w14:paraId="06B186A3" w14:textId="77777777" w:rsidR="00D731CC" w:rsidRPr="00E71A99" w:rsidRDefault="00D731CC" w:rsidP="00E71A99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E71A99">
        <w:rPr>
          <w:rFonts w:ascii="Arial Black" w:hAnsi="Arial Black" w:cs="Times New Roman"/>
          <w:b/>
          <w:sz w:val="24"/>
          <w:szCs w:val="24"/>
        </w:rPr>
        <w:t>Friday October 25</w:t>
      </w:r>
      <w:r w:rsidRPr="00E71A99">
        <w:rPr>
          <w:rFonts w:ascii="Arial Black" w:hAnsi="Arial Black" w:cs="Times New Roman"/>
          <w:b/>
          <w:sz w:val="24"/>
          <w:szCs w:val="24"/>
          <w:vertAlign w:val="superscript"/>
        </w:rPr>
        <w:t>th</w:t>
      </w:r>
      <w:r w:rsidRPr="00E71A99">
        <w:rPr>
          <w:rFonts w:ascii="Arial Black" w:hAnsi="Arial Black" w:cs="Times New Roman"/>
          <w:b/>
          <w:sz w:val="24"/>
          <w:szCs w:val="24"/>
        </w:rPr>
        <w:t xml:space="preserve"> 2019</w:t>
      </w:r>
    </w:p>
    <w:p w14:paraId="6386C4CC" w14:textId="77777777" w:rsidR="00D731CC" w:rsidRPr="00E71A99" w:rsidRDefault="00D731CC" w:rsidP="00E71A99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E71A99">
        <w:rPr>
          <w:rFonts w:ascii="Arial Black" w:hAnsi="Arial Black" w:cs="Times New Roman"/>
          <w:b/>
          <w:sz w:val="24"/>
          <w:szCs w:val="24"/>
        </w:rPr>
        <w:tab/>
        <w:t xml:space="preserve">Catherine </w:t>
      </w:r>
      <w:proofErr w:type="spellStart"/>
      <w:r w:rsidRPr="00E71A99">
        <w:rPr>
          <w:rFonts w:ascii="Arial Black" w:hAnsi="Arial Black" w:cs="Times New Roman"/>
          <w:b/>
          <w:sz w:val="24"/>
          <w:szCs w:val="24"/>
        </w:rPr>
        <w:t>McAuley</w:t>
      </w:r>
      <w:proofErr w:type="spellEnd"/>
      <w:r w:rsidRPr="00E71A99">
        <w:rPr>
          <w:rFonts w:ascii="Arial Black" w:hAnsi="Arial Black" w:cs="Times New Roman"/>
          <w:b/>
          <w:sz w:val="24"/>
          <w:szCs w:val="24"/>
        </w:rPr>
        <w:t xml:space="preserve"> Lecture Theatre</w:t>
      </w:r>
    </w:p>
    <w:p w14:paraId="4438BF0B" w14:textId="77777777" w:rsidR="00D731CC" w:rsidRPr="00E71A99" w:rsidRDefault="00D731CC" w:rsidP="00E71A99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E71A99">
        <w:rPr>
          <w:rFonts w:ascii="Arial Black" w:hAnsi="Arial Black" w:cs="Times New Roman"/>
          <w:b/>
          <w:sz w:val="24"/>
          <w:szCs w:val="24"/>
        </w:rPr>
        <w:t xml:space="preserve">Mater </w:t>
      </w:r>
      <w:proofErr w:type="spellStart"/>
      <w:r w:rsidRPr="00E71A99">
        <w:rPr>
          <w:rFonts w:ascii="Arial Black" w:hAnsi="Arial Black" w:cs="Times New Roman"/>
          <w:b/>
          <w:sz w:val="24"/>
          <w:szCs w:val="24"/>
        </w:rPr>
        <w:t>Misericordiae</w:t>
      </w:r>
      <w:proofErr w:type="spellEnd"/>
      <w:r w:rsidRPr="00E71A99">
        <w:rPr>
          <w:rFonts w:ascii="Arial Black" w:hAnsi="Arial Black" w:cs="Times New Roman"/>
          <w:b/>
          <w:sz w:val="24"/>
          <w:szCs w:val="24"/>
        </w:rPr>
        <w:t xml:space="preserve"> University Hospital</w:t>
      </w:r>
    </w:p>
    <w:p w14:paraId="5005E947" w14:textId="77777777" w:rsidR="00D731CC" w:rsidRPr="00E71A99" w:rsidRDefault="00D731CC" w:rsidP="00E71A99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E71A99">
        <w:rPr>
          <w:rFonts w:ascii="Arial Black" w:hAnsi="Arial Black" w:cs="Times New Roman"/>
          <w:b/>
          <w:sz w:val="24"/>
          <w:szCs w:val="24"/>
        </w:rPr>
        <w:t>Nelson Street, Dublin 7.</w:t>
      </w:r>
    </w:p>
    <w:p w14:paraId="0DD3324C" w14:textId="77777777" w:rsidR="00D731CC" w:rsidRDefault="00D731CC" w:rsidP="00E71A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D377E" w14:textId="77777777" w:rsidR="00D731CC" w:rsidRPr="00E71A99" w:rsidRDefault="00D731CC" w:rsidP="00E71A99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E71A99">
        <w:rPr>
          <w:rFonts w:ascii="Times New Roman" w:hAnsi="Times New Roman" w:cs="Times New Roman"/>
          <w:b/>
          <w:sz w:val="24"/>
          <w:szCs w:val="24"/>
        </w:rPr>
        <w:t>TITLE</w:t>
      </w:r>
      <w:r w:rsidRPr="00E71A99">
        <w:rPr>
          <w:rFonts w:ascii="Times New Roman" w:hAnsi="Times New Roman" w:cs="Times New Roman"/>
          <w:b/>
          <w:sz w:val="24"/>
          <w:szCs w:val="24"/>
        </w:rPr>
        <w:tab/>
        <w:t>Keeping an EYE on us: Staff well-being, burnout, resilience and motivation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A99">
        <w:rPr>
          <w:rFonts w:ascii="Times New Roman" w:hAnsi="Times New Roman" w:cs="Times New Roman"/>
          <w:b/>
          <w:sz w:val="24"/>
          <w:szCs w:val="24"/>
        </w:rPr>
        <w:t>change:</w:t>
      </w:r>
      <w:r w:rsidRPr="00E71A99">
        <w:rPr>
          <w:rFonts w:ascii="Times New Roman" w:hAnsi="Times New Roman" w:cs="Times New Roman"/>
          <w:b/>
          <w:sz w:val="24"/>
          <w:szCs w:val="24"/>
        </w:rPr>
        <w:tab/>
        <w:t>Who cares for the carers?</w:t>
      </w:r>
    </w:p>
    <w:p w14:paraId="1986CB38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32EF34A" w14:textId="77777777" w:rsidR="00D731CC" w:rsidRPr="00E71A99" w:rsidRDefault="00D731CC" w:rsidP="00D731CC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A99">
        <w:rPr>
          <w:rFonts w:ascii="Times New Roman" w:hAnsi="Times New Roman" w:cs="Times New Roman"/>
          <w:b/>
          <w:sz w:val="24"/>
          <w:szCs w:val="24"/>
          <w:u w:val="single"/>
        </w:rPr>
        <w:t>PROGRAMME</w:t>
      </w:r>
    </w:p>
    <w:p w14:paraId="1B3856D2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B677035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8.30am</w:t>
      </w:r>
      <w:r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</w:r>
      <w:r w:rsidRPr="00E71A99">
        <w:rPr>
          <w:rFonts w:ascii="Times New Roman" w:hAnsi="Times New Roman" w:cs="Times New Roman"/>
          <w:b/>
          <w:sz w:val="24"/>
          <w:szCs w:val="24"/>
        </w:rPr>
        <w:t>REGISTRATION</w:t>
      </w:r>
    </w:p>
    <w:p w14:paraId="2A488AC1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BFFDE5D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9.00am</w:t>
      </w:r>
      <w:r>
        <w:rPr>
          <w:rFonts w:ascii="Times New Roman" w:hAnsi="Times New Roman" w:cs="Times New Roman"/>
          <w:sz w:val="24"/>
          <w:szCs w:val="24"/>
        </w:rPr>
        <w:tab/>
      </w:r>
      <w:r w:rsidR="00E71A99" w:rsidRPr="00E71A99">
        <w:rPr>
          <w:rFonts w:ascii="Times New Roman" w:hAnsi="Times New Roman" w:cs="Times New Roman"/>
          <w:b/>
          <w:sz w:val="24"/>
          <w:szCs w:val="24"/>
        </w:rPr>
        <w:tab/>
      </w:r>
      <w:r w:rsidRPr="00E71A99">
        <w:rPr>
          <w:rFonts w:ascii="Times New Roman" w:hAnsi="Times New Roman" w:cs="Times New Roman"/>
          <w:b/>
          <w:sz w:val="24"/>
          <w:szCs w:val="24"/>
        </w:rPr>
        <w:t>Welcome Address</w:t>
      </w:r>
    </w:p>
    <w:p w14:paraId="62025DDD" w14:textId="77777777" w:rsidR="00D731CC" w:rsidRPr="00E71A99" w:rsidRDefault="00D731CC" w:rsidP="00D731CC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A99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E71A99">
        <w:rPr>
          <w:rFonts w:ascii="Times New Roman" w:hAnsi="Times New Roman" w:cs="Times New Roman"/>
          <w:b/>
          <w:sz w:val="24"/>
          <w:szCs w:val="24"/>
        </w:rPr>
        <w:t xml:space="preserve"> Paul Connell, Ophthalmic Surgeon, Mater Hospital</w:t>
      </w:r>
    </w:p>
    <w:p w14:paraId="0FD7DD73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7574969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71A99">
        <w:rPr>
          <w:rFonts w:ascii="Times New Roman" w:hAnsi="Times New Roman" w:cs="Times New Roman"/>
          <w:b/>
          <w:sz w:val="24"/>
          <w:szCs w:val="24"/>
        </w:rPr>
        <w:t>SESSION 1</w:t>
      </w:r>
      <w:r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</w:r>
      <w:r w:rsidRPr="00AC3641">
        <w:rPr>
          <w:rFonts w:ascii="Times New Roman" w:hAnsi="Times New Roman" w:cs="Times New Roman"/>
          <w:b/>
          <w:sz w:val="24"/>
          <w:szCs w:val="24"/>
        </w:rPr>
        <w:t>Chair:</w:t>
      </w:r>
      <w:r w:rsidRPr="00AC36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AC3641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AC3641">
        <w:rPr>
          <w:rFonts w:ascii="Times New Roman" w:hAnsi="Times New Roman" w:cs="Times New Roman"/>
          <w:b/>
          <w:sz w:val="24"/>
          <w:szCs w:val="24"/>
        </w:rPr>
        <w:t xml:space="preserve"> Paul Connell</w:t>
      </w:r>
    </w:p>
    <w:p w14:paraId="1AA829AC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Burnout and capacity management</w:t>
      </w:r>
    </w:p>
    <w:p w14:paraId="40536DDF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BAADB4D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9.05am</w:t>
      </w:r>
      <w:r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Occupational health and burnout: changing paradigm in tertiary care</w:t>
      </w:r>
      <w:r w:rsidR="00E71A99">
        <w:rPr>
          <w:rFonts w:ascii="Times New Roman" w:hAnsi="Times New Roman" w:cs="Times New Roman"/>
          <w:sz w:val="24"/>
          <w:szCs w:val="24"/>
        </w:rPr>
        <w:t>.</w:t>
      </w:r>
    </w:p>
    <w:p w14:paraId="44AC0A44" w14:textId="77777777" w:rsidR="00D731CC" w:rsidRPr="00E71A99" w:rsidRDefault="00D731CC" w:rsidP="00D731CC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7B0B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="001B7B0B">
        <w:rPr>
          <w:rFonts w:ascii="Times New Roman" w:hAnsi="Times New Roman" w:cs="Times New Roman"/>
          <w:b/>
          <w:sz w:val="24"/>
          <w:szCs w:val="24"/>
        </w:rPr>
        <w:t xml:space="preserve"> Dominic </w:t>
      </w:r>
      <w:proofErr w:type="spellStart"/>
      <w:r w:rsidR="001B7B0B">
        <w:rPr>
          <w:rFonts w:ascii="Times New Roman" w:hAnsi="Times New Roman" w:cs="Times New Roman"/>
          <w:b/>
          <w:sz w:val="24"/>
          <w:szCs w:val="24"/>
        </w:rPr>
        <w:t>Nati</w:t>
      </w:r>
      <w:r w:rsidRPr="00E71A99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</w:p>
    <w:p w14:paraId="17129EC2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Lead – Department of Occupational Health, Mater Hospital</w:t>
      </w:r>
    </w:p>
    <w:p w14:paraId="406139F7" w14:textId="77777777" w:rsidR="00D731CC" w:rsidRDefault="00D731CC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CF98920" w14:textId="77777777" w:rsidR="00664ED1" w:rsidRDefault="00D731CC" w:rsidP="00664ED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9.25am</w:t>
      </w:r>
      <w:r>
        <w:rPr>
          <w:rFonts w:ascii="Times New Roman" w:hAnsi="Times New Roman" w:cs="Times New Roman"/>
          <w:sz w:val="24"/>
          <w:szCs w:val="24"/>
        </w:rPr>
        <w:tab/>
      </w:r>
      <w:r w:rsidR="00664ED1">
        <w:rPr>
          <w:rFonts w:ascii="Times New Roman" w:hAnsi="Times New Roman" w:cs="Times New Roman"/>
          <w:sz w:val="24"/>
          <w:szCs w:val="24"/>
        </w:rPr>
        <w:t>Emotional intelligence/Healthy boundaries: comments on National NCHD survey</w:t>
      </w:r>
    </w:p>
    <w:p w14:paraId="3C0E8D02" w14:textId="2F1357D9" w:rsidR="00664ED1" w:rsidRPr="00AC3641" w:rsidRDefault="00664ED1" w:rsidP="00664ED1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641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AC3641">
        <w:rPr>
          <w:rFonts w:ascii="Times New Roman" w:hAnsi="Times New Roman" w:cs="Times New Roman"/>
          <w:b/>
          <w:sz w:val="24"/>
          <w:szCs w:val="24"/>
        </w:rPr>
        <w:t>Hadas</w:t>
      </w:r>
      <w:proofErr w:type="spellEnd"/>
      <w:r w:rsidRPr="00AC3641">
        <w:rPr>
          <w:rFonts w:ascii="Times New Roman" w:hAnsi="Times New Roman" w:cs="Times New Roman"/>
          <w:b/>
          <w:sz w:val="24"/>
          <w:szCs w:val="24"/>
        </w:rPr>
        <w:t xml:space="preserve"> Levy</w:t>
      </w:r>
    </w:p>
    <w:p w14:paraId="15444D49" w14:textId="77777777" w:rsidR="00664ED1" w:rsidRDefault="00664ED1" w:rsidP="00664ED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Health and well-being lead Royal College of Physicians of Ireland</w:t>
      </w:r>
    </w:p>
    <w:p w14:paraId="7855AEE6" w14:textId="77777777" w:rsidR="00664ED1" w:rsidRDefault="00664ED1" w:rsidP="00E71A99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A23B567" w14:textId="77777777" w:rsidR="00664ED1" w:rsidRDefault="00664ED1" w:rsidP="00E71A99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6F2F009" w14:textId="77777777" w:rsidR="00D731CC" w:rsidRDefault="00664ED1" w:rsidP="00664ED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10.05</w:t>
      </w:r>
      <w:r w:rsidR="00D731CC">
        <w:rPr>
          <w:rFonts w:ascii="Times New Roman" w:hAnsi="Times New Roman" w:cs="Times New Roman"/>
          <w:sz w:val="24"/>
          <w:szCs w:val="24"/>
        </w:rPr>
        <w:t>am</w:t>
      </w:r>
      <w:r w:rsidR="00D731CC">
        <w:rPr>
          <w:rFonts w:ascii="Times New Roman" w:hAnsi="Times New Roman" w:cs="Times New Roman"/>
          <w:sz w:val="24"/>
          <w:szCs w:val="24"/>
        </w:rPr>
        <w:tab/>
        <w:t>Beyond Capacity in Ophthalmology: Analysis of expanding workloads on burnout, resilience and motivation</w:t>
      </w:r>
      <w:r w:rsidR="00E71A99">
        <w:rPr>
          <w:rFonts w:ascii="Times New Roman" w:hAnsi="Times New Roman" w:cs="Times New Roman"/>
          <w:sz w:val="24"/>
          <w:szCs w:val="24"/>
        </w:rPr>
        <w:t>.</w:t>
      </w:r>
    </w:p>
    <w:p w14:paraId="00EF44EB" w14:textId="6797BC69" w:rsid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A99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E71A99">
        <w:rPr>
          <w:rFonts w:ascii="Times New Roman" w:hAnsi="Times New Roman" w:cs="Times New Roman"/>
          <w:b/>
          <w:sz w:val="24"/>
          <w:szCs w:val="24"/>
        </w:rPr>
        <w:t xml:space="preserve"> Paul Connell</w:t>
      </w:r>
    </w:p>
    <w:p w14:paraId="76338EF6" w14:textId="77777777" w:rsid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0057EC" w14:textId="77777777" w:rsidR="00E71A99" w:rsidRDefault="00664ED1" w:rsidP="00E71A99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10.25</w:t>
      </w:r>
      <w:r w:rsidR="00E71A99">
        <w:rPr>
          <w:rFonts w:ascii="Times New Roman" w:hAnsi="Times New Roman" w:cs="Times New Roman"/>
          <w:sz w:val="24"/>
          <w:szCs w:val="24"/>
        </w:rPr>
        <w:t>am</w:t>
      </w:r>
      <w:r w:rsidR="00E71A9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1A99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="00E71A99">
        <w:rPr>
          <w:rFonts w:ascii="Times New Roman" w:hAnsi="Times New Roman" w:cs="Times New Roman"/>
          <w:sz w:val="24"/>
          <w:szCs w:val="24"/>
        </w:rPr>
        <w:t xml:space="preserve"> do we manage health in the context of demand? Realities of capacity waiting list management in the Irish health service.</w:t>
      </w:r>
    </w:p>
    <w:p w14:paraId="2F39D4F9" w14:textId="4323F4F1" w:rsid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A99">
        <w:rPr>
          <w:rFonts w:ascii="Times New Roman" w:hAnsi="Times New Roman" w:cs="Times New Roman"/>
          <w:b/>
          <w:sz w:val="24"/>
          <w:szCs w:val="24"/>
        </w:rPr>
        <w:t>Ms. Alison Green</w:t>
      </w:r>
    </w:p>
    <w:p w14:paraId="58AC1EEF" w14:textId="77777777" w:rsidR="00E71A99" w:rsidRPr="00AC3641" w:rsidRDefault="00E71A99" w:rsidP="00E71A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>Director of Process and Innovation, NTPF</w:t>
      </w:r>
    </w:p>
    <w:p w14:paraId="5E2BA5CB" w14:textId="77777777" w:rsid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8436F6" w14:textId="77777777" w:rsidR="00E71A99" w:rsidRDefault="00664ED1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10.45</w:t>
      </w:r>
      <w:r w:rsidR="00E71A99">
        <w:rPr>
          <w:rFonts w:ascii="Times New Roman" w:hAnsi="Times New Roman" w:cs="Times New Roman"/>
          <w:sz w:val="24"/>
          <w:szCs w:val="24"/>
        </w:rPr>
        <w:t>am</w:t>
      </w:r>
      <w:r w:rsidR="00E71A99">
        <w:rPr>
          <w:rFonts w:ascii="Times New Roman" w:hAnsi="Times New Roman" w:cs="Times New Roman"/>
          <w:sz w:val="24"/>
          <w:szCs w:val="24"/>
        </w:rPr>
        <w:tab/>
      </w:r>
      <w:r w:rsidR="00E71A99">
        <w:rPr>
          <w:rFonts w:ascii="Times New Roman" w:hAnsi="Times New Roman" w:cs="Times New Roman"/>
          <w:sz w:val="24"/>
          <w:szCs w:val="24"/>
        </w:rPr>
        <w:tab/>
        <w:t>Discussion and recap</w:t>
      </w:r>
    </w:p>
    <w:p w14:paraId="2A3D4985" w14:textId="77777777" w:rsid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Q&amp;A</w:t>
      </w:r>
    </w:p>
    <w:p w14:paraId="0C3A381B" w14:textId="77777777" w:rsidR="00E71A99" w:rsidRP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A99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E71A99">
        <w:rPr>
          <w:rFonts w:ascii="Times New Roman" w:hAnsi="Times New Roman" w:cs="Times New Roman"/>
          <w:b/>
          <w:sz w:val="24"/>
          <w:szCs w:val="24"/>
        </w:rPr>
        <w:t xml:space="preserve"> Paul Connell</w:t>
      </w:r>
    </w:p>
    <w:p w14:paraId="30870D8C" w14:textId="77777777" w:rsidR="00E71A99" w:rsidRPr="00E71A99" w:rsidRDefault="00E71A99" w:rsidP="00D731CC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1A99">
        <w:rPr>
          <w:rFonts w:ascii="Times New Roman" w:hAnsi="Times New Roman" w:cs="Times New Roman"/>
          <w:b/>
          <w:sz w:val="24"/>
          <w:szCs w:val="24"/>
        </w:rPr>
        <w:t>COFFEE BREAK</w:t>
      </w:r>
    </w:p>
    <w:p w14:paraId="481F6E01" w14:textId="77777777" w:rsidR="00D731CC" w:rsidRDefault="00E71A99" w:rsidP="00D73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b/>
          <w:sz w:val="24"/>
          <w:szCs w:val="24"/>
        </w:rPr>
        <w:lastRenderedPageBreak/>
        <w:t>SESSION 2</w:t>
      </w:r>
      <w:r>
        <w:rPr>
          <w:rFonts w:ascii="Times New Roman" w:hAnsi="Times New Roman" w:cs="Times New Roman"/>
          <w:sz w:val="24"/>
          <w:szCs w:val="24"/>
        </w:rPr>
        <w:tab/>
      </w:r>
      <w:r w:rsidR="00AC3641">
        <w:rPr>
          <w:rFonts w:ascii="Times New Roman" w:hAnsi="Times New Roman" w:cs="Times New Roman"/>
          <w:sz w:val="24"/>
          <w:szCs w:val="24"/>
        </w:rPr>
        <w:tab/>
      </w:r>
      <w:r w:rsidR="00AC3641" w:rsidRPr="00AC3641">
        <w:rPr>
          <w:rFonts w:ascii="Times New Roman" w:hAnsi="Times New Roman" w:cs="Times New Roman"/>
          <w:b/>
          <w:sz w:val="24"/>
          <w:szCs w:val="24"/>
        </w:rPr>
        <w:t>Chair:</w:t>
      </w:r>
      <w:r w:rsidR="00AC3641" w:rsidRPr="00AC3641">
        <w:rPr>
          <w:rFonts w:ascii="Times New Roman" w:hAnsi="Times New Roman" w:cs="Times New Roman"/>
          <w:b/>
          <w:sz w:val="24"/>
          <w:szCs w:val="24"/>
        </w:rPr>
        <w:tab/>
        <w:t>Ms. Yvonne Delaney</w:t>
      </w:r>
    </w:p>
    <w:p w14:paraId="78CBF467" w14:textId="77777777" w:rsidR="00AC3641" w:rsidRDefault="00AC3641" w:rsidP="00D731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Motivation for change/Lean/Regaining control for better health</w:t>
      </w:r>
    </w:p>
    <w:p w14:paraId="436BFDAB" w14:textId="77777777" w:rsidR="00AC3641" w:rsidRDefault="00AC3641" w:rsidP="00D731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F527A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11.15am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principles of lean as applied to ophthalmic care: How can we create positive environment for change?</w:t>
      </w:r>
    </w:p>
    <w:p w14:paraId="183BE57E" w14:textId="4A46B3AC" w:rsidR="00AC3641" w:rsidRP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C3641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AC3641">
        <w:rPr>
          <w:rFonts w:ascii="Times New Roman" w:hAnsi="Times New Roman" w:cs="Times New Roman"/>
          <w:b/>
          <w:sz w:val="24"/>
          <w:szCs w:val="24"/>
        </w:rPr>
        <w:t xml:space="preserve"> Colm O’Brien</w:t>
      </w:r>
      <w:r w:rsidR="008C4B00">
        <w:rPr>
          <w:rFonts w:ascii="Times New Roman" w:hAnsi="Times New Roman" w:cs="Times New Roman"/>
          <w:b/>
          <w:sz w:val="24"/>
          <w:szCs w:val="24"/>
        </w:rPr>
        <w:t>/ Ms Emma Smyth</w:t>
      </w:r>
    </w:p>
    <w:p w14:paraId="4CDFDE13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Lead: Institute of Ophthalmology</w:t>
      </w:r>
    </w:p>
    <w:p w14:paraId="43576DCC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Consultant Ophthalmic Surgeon, Mater Hospital</w:t>
      </w:r>
    </w:p>
    <w:p w14:paraId="0C1BFE5C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28F9BB55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11.40am</w:t>
      </w:r>
      <w:r>
        <w:rPr>
          <w:rFonts w:ascii="Times New Roman" w:hAnsi="Times New Roman" w:cs="Times New Roman"/>
          <w:sz w:val="24"/>
          <w:szCs w:val="24"/>
        </w:rPr>
        <w:tab/>
        <w:t>Impact of applied lean practice to gynaecology/oncology: emphasis on staff work practice.</w:t>
      </w:r>
    </w:p>
    <w:p w14:paraId="0F94704B" w14:textId="77777777" w:rsidR="00AC3641" w:rsidRP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641">
        <w:rPr>
          <w:rFonts w:ascii="Times New Roman" w:hAnsi="Times New Roman" w:cs="Times New Roman"/>
          <w:b/>
          <w:sz w:val="24"/>
          <w:szCs w:val="24"/>
        </w:rPr>
        <w:t>Mr. Bill Boyd (TBC)</w:t>
      </w:r>
    </w:p>
    <w:p w14:paraId="4CA49A81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Consultant Gynaecologist and Chair of Division of Surgery</w:t>
      </w:r>
    </w:p>
    <w:p w14:paraId="61C8159C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53F1FE34" w14:textId="77777777" w:rsidR="00664ED1" w:rsidRDefault="00AC3641" w:rsidP="00664ED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12.10pm</w:t>
      </w:r>
      <w:r>
        <w:rPr>
          <w:rFonts w:ascii="Times New Roman" w:hAnsi="Times New Roman" w:cs="Times New Roman"/>
          <w:sz w:val="24"/>
          <w:szCs w:val="24"/>
        </w:rPr>
        <w:tab/>
      </w:r>
      <w:r w:rsidR="00664ED1">
        <w:rPr>
          <w:rFonts w:ascii="Times New Roman" w:hAnsi="Times New Roman" w:cs="Times New Roman"/>
          <w:sz w:val="24"/>
          <w:szCs w:val="24"/>
        </w:rPr>
        <w:t>Manpower recruitment and retention – workforce planning into the future.</w:t>
      </w:r>
    </w:p>
    <w:p w14:paraId="05B1E663" w14:textId="77777777" w:rsidR="00664ED1" w:rsidRPr="00E71A99" w:rsidRDefault="00664ED1" w:rsidP="00664ED1">
      <w:pPr>
        <w:spacing w:after="0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1A99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E71A99">
        <w:rPr>
          <w:rFonts w:ascii="Times New Roman" w:hAnsi="Times New Roman" w:cs="Times New Roman"/>
          <w:b/>
          <w:sz w:val="24"/>
          <w:szCs w:val="24"/>
        </w:rPr>
        <w:t xml:space="preserve"> Frank Murray</w:t>
      </w:r>
    </w:p>
    <w:p w14:paraId="14E0211C" w14:textId="77777777" w:rsidR="00664ED1" w:rsidRDefault="00664ED1" w:rsidP="00664ED1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Director, National Doctors and Training and Planning (NDTP) HSE</w:t>
      </w:r>
    </w:p>
    <w:p w14:paraId="7562EB09" w14:textId="77777777" w:rsidR="00AC3641" w:rsidRDefault="00AC3641" w:rsidP="00664ED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EDFBD7D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875631E" w14:textId="77777777" w:rsidR="00AC3641" w:rsidRDefault="00664ED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</w:t>
      </w:r>
      <w:r w:rsidR="00E71A7B">
        <w:rPr>
          <w:rFonts w:ascii="Times New Roman" w:hAnsi="Times New Roman" w:cs="Times New Roman"/>
          <w:sz w:val="24"/>
          <w:szCs w:val="24"/>
        </w:rPr>
        <w:t xml:space="preserve"> </w:t>
      </w:r>
      <w:r w:rsidR="00AC3641">
        <w:rPr>
          <w:rFonts w:ascii="Times New Roman" w:hAnsi="Times New Roman" w:cs="Times New Roman"/>
          <w:sz w:val="24"/>
          <w:szCs w:val="24"/>
        </w:rPr>
        <w:t>pm</w:t>
      </w:r>
      <w:r w:rsidR="00AC3641">
        <w:rPr>
          <w:rFonts w:ascii="Times New Roman" w:hAnsi="Times New Roman" w:cs="Times New Roman"/>
          <w:sz w:val="24"/>
          <w:szCs w:val="24"/>
        </w:rPr>
        <w:tab/>
        <w:t>Synopsis and recap</w:t>
      </w:r>
    </w:p>
    <w:p w14:paraId="6A682F5E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Q&amp;A</w:t>
      </w:r>
    </w:p>
    <w:p w14:paraId="39EE0F34" w14:textId="77777777" w:rsid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7CCA0080" w14:textId="77777777" w:rsidR="00AC3641" w:rsidRPr="00AC3641" w:rsidRDefault="00AC3641" w:rsidP="00AC3641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AC3641">
        <w:rPr>
          <w:rFonts w:ascii="Times New Roman" w:hAnsi="Times New Roman" w:cs="Times New Roman"/>
          <w:b/>
          <w:sz w:val="24"/>
          <w:szCs w:val="24"/>
        </w:rPr>
        <w:t>1.00pm</w:t>
      </w:r>
      <w:r w:rsidR="00F044F7">
        <w:rPr>
          <w:rFonts w:ascii="Times New Roman" w:hAnsi="Times New Roman" w:cs="Times New Roman"/>
          <w:b/>
          <w:sz w:val="24"/>
          <w:szCs w:val="24"/>
        </w:rPr>
        <w:t xml:space="preserve"> – 1.45pm</w:t>
      </w:r>
      <w:r w:rsidRPr="00AC3641">
        <w:rPr>
          <w:rFonts w:ascii="Times New Roman" w:hAnsi="Times New Roman" w:cs="Times New Roman"/>
          <w:b/>
          <w:sz w:val="24"/>
          <w:szCs w:val="24"/>
        </w:rPr>
        <w:tab/>
        <w:t>LUNCH</w:t>
      </w:r>
    </w:p>
    <w:p w14:paraId="6C821AB2" w14:textId="77777777" w:rsidR="00D731CC" w:rsidRDefault="00D731CC" w:rsidP="00D731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70397" w14:textId="77777777" w:rsidR="00720AD0" w:rsidRDefault="00720AD0" w:rsidP="00D731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1AB77" w14:textId="77777777" w:rsidR="00720AD0" w:rsidRDefault="00720AD0" w:rsidP="00D731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BFEDA" w14:textId="77777777" w:rsidR="00AC3641" w:rsidRPr="00720AD0" w:rsidRDefault="00AC3641" w:rsidP="00D731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6CA62C" w14:textId="77777777" w:rsidR="00AC3641" w:rsidRPr="00720AD0" w:rsidRDefault="00AC3641" w:rsidP="00AC3641">
      <w:pPr>
        <w:spacing w:after="0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720AD0">
        <w:rPr>
          <w:rFonts w:ascii="Times New Roman" w:hAnsi="Times New Roman" w:cs="Times New Roman"/>
          <w:b/>
          <w:sz w:val="24"/>
          <w:szCs w:val="24"/>
        </w:rPr>
        <w:t>SESSION 3</w:t>
      </w:r>
      <w:r>
        <w:rPr>
          <w:rFonts w:ascii="Times New Roman" w:hAnsi="Times New Roman" w:cs="Times New Roman"/>
          <w:sz w:val="24"/>
          <w:szCs w:val="24"/>
        </w:rPr>
        <w:tab/>
      </w:r>
      <w:r w:rsidRPr="00720AD0">
        <w:rPr>
          <w:rFonts w:ascii="Times New Roman" w:hAnsi="Times New Roman" w:cs="Times New Roman"/>
          <w:b/>
          <w:sz w:val="24"/>
          <w:szCs w:val="24"/>
        </w:rPr>
        <w:t xml:space="preserve">Chair:  </w:t>
      </w:r>
      <w:proofErr w:type="spellStart"/>
      <w:r w:rsidRPr="00720AD0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720AD0">
        <w:rPr>
          <w:rFonts w:ascii="Times New Roman" w:hAnsi="Times New Roman" w:cs="Times New Roman"/>
          <w:b/>
          <w:sz w:val="24"/>
          <w:szCs w:val="24"/>
        </w:rPr>
        <w:t xml:space="preserve"> Paul Connell</w:t>
      </w:r>
    </w:p>
    <w:p w14:paraId="5F2FA991" w14:textId="77777777" w:rsidR="00AC3641" w:rsidRDefault="00AC3641" w:rsidP="00AC3641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the workplace e</w:t>
      </w:r>
      <w:r w:rsidR="00BF2870">
        <w:rPr>
          <w:rFonts w:ascii="Times New Roman" w:hAnsi="Times New Roman" w:cs="Times New Roman"/>
          <w:sz w:val="24"/>
          <w:szCs w:val="24"/>
        </w:rPr>
        <w:t xml:space="preserve">nvironment for better health - </w:t>
      </w:r>
      <w:r>
        <w:rPr>
          <w:rFonts w:ascii="Times New Roman" w:hAnsi="Times New Roman" w:cs="Times New Roman"/>
          <w:sz w:val="24"/>
          <w:szCs w:val="24"/>
        </w:rPr>
        <w:t>HSE caring for carers</w:t>
      </w:r>
    </w:p>
    <w:p w14:paraId="428919BC" w14:textId="77777777" w:rsidR="00AC3641" w:rsidRDefault="00AC3641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D1704" w14:textId="77777777" w:rsidR="00AC3641" w:rsidRDefault="00AC3641" w:rsidP="00AC3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1.45pm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Psychological well</w:t>
      </w:r>
      <w:r w:rsidR="00BF28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being</w:t>
      </w:r>
      <w:r w:rsidR="00720AD0">
        <w:rPr>
          <w:rFonts w:ascii="Times New Roman" w:hAnsi="Times New Roman" w:cs="Times New Roman"/>
          <w:sz w:val="24"/>
          <w:szCs w:val="24"/>
        </w:rPr>
        <w:t>, self-awareness and self-care.</w:t>
      </w:r>
    </w:p>
    <w:p w14:paraId="2B58C680" w14:textId="77777777" w:rsidR="00720AD0" w:rsidRPr="00720AD0" w:rsidRDefault="00720AD0" w:rsidP="00AC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0AD0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720AD0">
        <w:rPr>
          <w:rFonts w:ascii="Times New Roman" w:hAnsi="Times New Roman" w:cs="Times New Roman"/>
          <w:b/>
          <w:sz w:val="24"/>
          <w:szCs w:val="24"/>
        </w:rPr>
        <w:t xml:space="preserve"> Sinead </w:t>
      </w:r>
      <w:proofErr w:type="spellStart"/>
      <w:r w:rsidRPr="00720AD0">
        <w:rPr>
          <w:rFonts w:ascii="Times New Roman" w:hAnsi="Times New Roman" w:cs="Times New Roman"/>
          <w:b/>
          <w:sz w:val="24"/>
          <w:szCs w:val="24"/>
        </w:rPr>
        <w:t>Mulhern</w:t>
      </w:r>
      <w:proofErr w:type="spellEnd"/>
    </w:p>
    <w:p w14:paraId="07C3F25F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Lead Clinical Psychologist, Mater Hospital</w:t>
      </w:r>
    </w:p>
    <w:p w14:paraId="0335E023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445FA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Teamwork and performance: does or can it apply to health care?</w:t>
      </w:r>
    </w:p>
    <w:p w14:paraId="045D688F" w14:textId="77777777" w:rsidR="00720AD0" w:rsidRPr="00720AD0" w:rsidRDefault="00720AD0" w:rsidP="00AC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0AD0">
        <w:rPr>
          <w:rFonts w:ascii="Times New Roman" w:hAnsi="Times New Roman" w:cs="Times New Roman"/>
          <w:b/>
          <w:sz w:val="24"/>
          <w:szCs w:val="24"/>
        </w:rPr>
        <w:t>Mr. Brian Fenton</w:t>
      </w:r>
    </w:p>
    <w:p w14:paraId="0E80ED2D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Dublin Senior Football Player and multiple All-Ireland winner.</w:t>
      </w:r>
    </w:p>
    <w:p w14:paraId="031785CF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4FAFD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D9CDE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7E324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1A488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1E80C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FEAE7" w14:textId="77777777" w:rsidR="00720AD0" w:rsidRDefault="00720AD0" w:rsidP="00C4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2.40pm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0CC7">
        <w:rPr>
          <w:rFonts w:ascii="Times New Roman" w:hAnsi="Times New Roman" w:cs="Times New Roman"/>
          <w:b/>
          <w:sz w:val="28"/>
          <w:szCs w:val="28"/>
        </w:rPr>
        <w:t>Peter Eustace Memorial Lecture</w:t>
      </w:r>
    </w:p>
    <w:p w14:paraId="610371E3" w14:textId="77777777" w:rsidR="00C40CC7" w:rsidRPr="00C40CC7" w:rsidRDefault="00C40CC7" w:rsidP="00C4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3506BA" w14:textId="77777777" w:rsidR="00C40CC7" w:rsidRPr="00C40CC7" w:rsidRDefault="00C40CC7" w:rsidP="00C4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CC7">
        <w:rPr>
          <w:rFonts w:ascii="Times New Roman" w:hAnsi="Times New Roman" w:cs="Times New Roman"/>
          <w:b/>
          <w:sz w:val="28"/>
          <w:szCs w:val="28"/>
        </w:rPr>
        <w:tab/>
      </w:r>
      <w:r w:rsidRPr="00C40CC7">
        <w:rPr>
          <w:rFonts w:ascii="Times New Roman" w:hAnsi="Times New Roman" w:cs="Times New Roman"/>
          <w:b/>
          <w:sz w:val="28"/>
          <w:szCs w:val="28"/>
        </w:rPr>
        <w:tab/>
      </w:r>
      <w:r w:rsidRPr="00C40CC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C40CC7">
        <w:rPr>
          <w:rFonts w:ascii="Times New Roman" w:hAnsi="Times New Roman" w:cs="Times New Roman"/>
          <w:b/>
          <w:sz w:val="28"/>
          <w:szCs w:val="28"/>
        </w:rPr>
        <w:t>Prof.</w:t>
      </w:r>
      <w:proofErr w:type="spellEnd"/>
      <w:r w:rsidRPr="00C40CC7">
        <w:rPr>
          <w:rFonts w:ascii="Times New Roman" w:hAnsi="Times New Roman" w:cs="Times New Roman"/>
          <w:b/>
          <w:sz w:val="28"/>
          <w:szCs w:val="28"/>
        </w:rPr>
        <w:t xml:space="preserve"> Sean </w:t>
      </w:r>
      <w:proofErr w:type="spellStart"/>
      <w:r w:rsidRPr="00C40CC7">
        <w:rPr>
          <w:rFonts w:ascii="Times New Roman" w:hAnsi="Times New Roman" w:cs="Times New Roman"/>
          <w:b/>
          <w:sz w:val="28"/>
          <w:szCs w:val="28"/>
        </w:rPr>
        <w:t>Gaine</w:t>
      </w:r>
      <w:proofErr w:type="spellEnd"/>
    </w:p>
    <w:p w14:paraId="794FF1AC" w14:textId="77777777" w:rsidR="00C40CC7" w:rsidRDefault="00C40CC7" w:rsidP="00C4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CC7">
        <w:rPr>
          <w:rFonts w:ascii="Times New Roman" w:hAnsi="Times New Roman" w:cs="Times New Roman"/>
          <w:b/>
          <w:sz w:val="28"/>
          <w:szCs w:val="28"/>
        </w:rPr>
        <w:tab/>
      </w:r>
      <w:r w:rsidRPr="00C40CC7">
        <w:rPr>
          <w:rFonts w:ascii="Times New Roman" w:hAnsi="Times New Roman" w:cs="Times New Roman"/>
          <w:b/>
          <w:sz w:val="28"/>
          <w:szCs w:val="28"/>
        </w:rPr>
        <w:tab/>
      </w:r>
      <w:r w:rsidRPr="00C40CC7">
        <w:rPr>
          <w:rFonts w:ascii="Times New Roman" w:hAnsi="Times New Roman" w:cs="Times New Roman"/>
          <w:b/>
          <w:sz w:val="28"/>
          <w:szCs w:val="28"/>
        </w:rPr>
        <w:tab/>
        <w:t>Consultant Respiratory Physician, Mater Hospital</w:t>
      </w:r>
    </w:p>
    <w:p w14:paraId="0AF7471A" w14:textId="77777777" w:rsidR="00C40CC7" w:rsidRDefault="00C40CC7" w:rsidP="00C4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F6E69" w14:textId="77777777" w:rsidR="00720AD0" w:rsidRPr="00C40CC7" w:rsidRDefault="00720AD0" w:rsidP="00C40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CC7">
        <w:rPr>
          <w:rFonts w:ascii="Times New Roman" w:hAnsi="Times New Roman" w:cs="Times New Roman"/>
          <w:b/>
          <w:sz w:val="28"/>
          <w:szCs w:val="28"/>
        </w:rPr>
        <w:t xml:space="preserve">Integrating wellness into our lives: </w:t>
      </w:r>
      <w:r w:rsidR="00C40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CC7">
        <w:rPr>
          <w:rFonts w:ascii="Times New Roman" w:hAnsi="Times New Roman" w:cs="Times New Roman"/>
          <w:b/>
          <w:sz w:val="28"/>
          <w:szCs w:val="28"/>
        </w:rPr>
        <w:t>Lessons from Olympic athletes</w:t>
      </w:r>
    </w:p>
    <w:p w14:paraId="0CEB944E" w14:textId="77777777" w:rsidR="00720AD0" w:rsidRDefault="00720AD0" w:rsidP="00C40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A525DD" w14:textId="77777777" w:rsidR="00C40CC7" w:rsidRDefault="00C40CC7" w:rsidP="00C40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AA6B9A" w14:textId="77777777" w:rsidR="00C40CC7" w:rsidRDefault="00C40CC7" w:rsidP="00C40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E9E08" w14:textId="77777777" w:rsidR="00720AD0" w:rsidRPr="00720AD0" w:rsidRDefault="00720AD0" w:rsidP="00AC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0AD0">
        <w:rPr>
          <w:rFonts w:ascii="Times New Roman" w:hAnsi="Times New Roman" w:cs="Times New Roman"/>
          <w:b/>
          <w:sz w:val="24"/>
          <w:szCs w:val="24"/>
        </w:rPr>
        <w:t>Concluding remarks and thanks</w:t>
      </w:r>
    </w:p>
    <w:p w14:paraId="6F315D63" w14:textId="77777777" w:rsidR="00720AD0" w:rsidRPr="00720AD0" w:rsidRDefault="00720AD0" w:rsidP="00AC36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0AD0">
        <w:rPr>
          <w:rFonts w:ascii="Times New Roman" w:hAnsi="Times New Roman" w:cs="Times New Roman"/>
          <w:b/>
          <w:sz w:val="24"/>
          <w:szCs w:val="24"/>
        </w:rPr>
        <w:t>Prof.</w:t>
      </w:r>
      <w:proofErr w:type="spellEnd"/>
      <w:r w:rsidRPr="00720AD0">
        <w:rPr>
          <w:rFonts w:ascii="Times New Roman" w:hAnsi="Times New Roman" w:cs="Times New Roman"/>
          <w:b/>
          <w:sz w:val="24"/>
          <w:szCs w:val="24"/>
        </w:rPr>
        <w:t xml:space="preserve"> Paul Connell</w:t>
      </w:r>
    </w:p>
    <w:p w14:paraId="53D89FEA" w14:textId="77777777" w:rsidR="00720AD0" w:rsidRDefault="00720AD0" w:rsidP="00AC3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7BC513" w14:textId="77777777" w:rsidR="00D731CC" w:rsidRPr="00D731CC" w:rsidRDefault="00D731CC" w:rsidP="00D731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31CC" w:rsidRPr="00D7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CC"/>
    <w:rsid w:val="001B7B0B"/>
    <w:rsid w:val="00255407"/>
    <w:rsid w:val="00664ED1"/>
    <w:rsid w:val="00720AD0"/>
    <w:rsid w:val="008C4B00"/>
    <w:rsid w:val="00A0489F"/>
    <w:rsid w:val="00AC3641"/>
    <w:rsid w:val="00AD31E4"/>
    <w:rsid w:val="00B123F1"/>
    <w:rsid w:val="00BF2870"/>
    <w:rsid w:val="00C40CC7"/>
    <w:rsid w:val="00CA07AF"/>
    <w:rsid w:val="00D731CC"/>
    <w:rsid w:val="00E71A7B"/>
    <w:rsid w:val="00E71A99"/>
    <w:rsid w:val="00F044F7"/>
    <w:rsid w:val="00F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7B5B"/>
  <w15:docId w15:val="{F85E9E11-C05D-4593-BE32-FB9A897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FB94-1556-419C-AC91-A21A414A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Carter</dc:creator>
  <cp:lastModifiedBy>Ciara Keenan</cp:lastModifiedBy>
  <cp:revision>2</cp:revision>
  <cp:lastPrinted>2019-08-19T08:23:00Z</cp:lastPrinted>
  <dcterms:created xsi:type="dcterms:W3CDTF">2019-10-09T12:00:00Z</dcterms:created>
  <dcterms:modified xsi:type="dcterms:W3CDTF">2019-10-09T12:00:00Z</dcterms:modified>
</cp:coreProperties>
</file>